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184" w:rsidRPr="000F5D7E" w:rsidRDefault="00652184" w:rsidP="00652184">
      <w:pPr>
        <w:spacing w:after="0" w:line="240" w:lineRule="auto"/>
        <w:jc w:val="right"/>
        <w:rPr>
          <w:rFonts w:ascii="Times New Roman" w:hAnsi="Times New Roman" w:cs="Times New Roman"/>
          <w:strike/>
          <w:sz w:val="20"/>
          <w:szCs w:val="20"/>
        </w:rPr>
      </w:pPr>
      <w:r w:rsidRPr="000F5D7E">
        <w:rPr>
          <w:rFonts w:ascii="Times New Roman" w:hAnsi="Times New Roman" w:cs="Times New Roman"/>
          <w:sz w:val="20"/>
          <w:szCs w:val="20"/>
        </w:rPr>
        <w:t xml:space="preserve">Приложение 7/5                                                                                        </w:t>
      </w:r>
    </w:p>
    <w:p w:rsidR="00652184" w:rsidRPr="000F5D7E" w:rsidRDefault="00652184" w:rsidP="00652184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0F5D7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652184" w:rsidRPr="000F5D7E" w:rsidRDefault="00652184" w:rsidP="00652184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0F5D7E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0F5D7E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0F5D7E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652184" w:rsidRPr="000F5D7E" w:rsidRDefault="00652184" w:rsidP="00652184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0F5D7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F5582F" w:rsidRPr="000F5D7E" w:rsidRDefault="00F5582F" w:rsidP="00F5582F">
      <w:pPr>
        <w:spacing w:after="0" w:line="240" w:lineRule="auto"/>
        <w:ind w:right="-2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0F5D7E">
        <w:rPr>
          <w:rFonts w:ascii="Times New Roman" w:hAnsi="Times New Roman"/>
          <w:color w:val="000000" w:themeColor="text1"/>
          <w:sz w:val="20"/>
          <w:szCs w:val="20"/>
        </w:rPr>
        <w:t>от 30.12.202</w:t>
      </w:r>
      <w:r w:rsidR="00223242" w:rsidRPr="00087855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0F5D7E">
        <w:rPr>
          <w:rFonts w:ascii="Times New Roman" w:hAnsi="Times New Roman"/>
          <w:color w:val="000000" w:themeColor="text1"/>
          <w:sz w:val="20"/>
          <w:szCs w:val="20"/>
        </w:rPr>
        <w:t xml:space="preserve"> № 19</w:t>
      </w:r>
      <w:r w:rsidR="00223242" w:rsidRPr="00087855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0F5D7E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652184" w:rsidRPr="000F5D7E" w:rsidRDefault="00652184" w:rsidP="0065218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52184" w:rsidRPr="000F5D7E" w:rsidRDefault="00652184" w:rsidP="0065218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D7E">
        <w:rPr>
          <w:rFonts w:ascii="Times New Roman" w:hAnsi="Times New Roman" w:cs="Times New Roman"/>
          <w:b w:val="0"/>
          <w:sz w:val="28"/>
          <w:szCs w:val="28"/>
        </w:rPr>
        <w:t xml:space="preserve">Перечень КСГ круглосуточного стационара, </w:t>
      </w:r>
      <w:proofErr w:type="gramStart"/>
      <w:r w:rsidRPr="000F5D7E">
        <w:rPr>
          <w:rFonts w:ascii="Times New Roman" w:hAnsi="Times New Roman" w:cs="Times New Roman"/>
          <w:b w:val="0"/>
          <w:sz w:val="28"/>
          <w:szCs w:val="28"/>
        </w:rPr>
        <w:t>которые</w:t>
      </w:r>
      <w:proofErr w:type="gramEnd"/>
      <w:r w:rsidRPr="000F5D7E">
        <w:rPr>
          <w:rFonts w:ascii="Times New Roman" w:hAnsi="Times New Roman" w:cs="Times New Roman"/>
          <w:b w:val="0"/>
          <w:sz w:val="28"/>
          <w:szCs w:val="28"/>
        </w:rPr>
        <w:t xml:space="preserve"> предполагают</w:t>
      </w:r>
    </w:p>
    <w:p w:rsidR="00652184" w:rsidRPr="000F5D7E" w:rsidRDefault="00652184" w:rsidP="006521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F5D7E">
        <w:rPr>
          <w:rFonts w:ascii="Times New Roman" w:hAnsi="Times New Roman" w:cs="Times New Roman"/>
          <w:b w:val="0"/>
          <w:sz w:val="28"/>
          <w:szCs w:val="28"/>
        </w:rPr>
        <w:t>хирургическое вмешательство или тромболитическую терапию</w:t>
      </w:r>
    </w:p>
    <w:p w:rsidR="000F1F83" w:rsidRPr="000F5D7E" w:rsidRDefault="000F1F83" w:rsidP="0065218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654"/>
      </w:tblGrid>
      <w:tr w:rsidR="000F1F83" w:rsidRPr="000F5D7E" w:rsidTr="00C816DE">
        <w:trPr>
          <w:trHeight w:val="677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0F1F83" w:rsidRPr="000F5D7E" w:rsidRDefault="000F1F83" w:rsidP="00D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DD7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851" w:type="dxa"/>
            <w:vAlign w:val="center"/>
          </w:tcPr>
          <w:p w:rsidR="000F1F83" w:rsidRPr="000F5D7E" w:rsidRDefault="000F1F8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1F83" w:rsidRPr="000F5D7E" w:rsidRDefault="000F1F8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КСГ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0F1F83" w:rsidRPr="000F5D7E" w:rsidRDefault="000F1F83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</w:tr>
      <w:tr w:rsidR="000F1F83" w:rsidRPr="000F5D7E" w:rsidTr="00B54D58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0F1F83" w:rsidRPr="000F5D7E" w:rsidRDefault="000F1F83" w:rsidP="00B54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0F1F83" w:rsidRPr="000F5D7E" w:rsidRDefault="000F1F83" w:rsidP="00B54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F1F83" w:rsidRPr="000F5D7E" w:rsidRDefault="000F1F83" w:rsidP="00B54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0F1F83" w:rsidRPr="000F5D7E" w:rsidRDefault="000F1F83" w:rsidP="00B54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st02.003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Родоразрешение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st02.004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Кесарево сечение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st02.010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женских половых органах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st02.011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женских половых органах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st02.012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женских половых органах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st02.013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женских половых органах (уровень 4)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st02.014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Слинговые операции при недержании мочи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st09.001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мужских половых органах, дети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st09.002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мужских половых органах, дети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st09.003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мужских половых органах, дети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st09.004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мужских половых органах, дети (уровень 4)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st09.005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st09.006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st09.007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st09.008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4)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st09.009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5)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st09.010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6)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st10.001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Детская хирургия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st10.002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Детская хирургия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st10.003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Аппендэктомия, дети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st10.004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Аппендэктомия, дети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st10.005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по поводу грыж, дети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по поводу грыж, дети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st10.007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по поводу грыж, дети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st13.002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Нестабильная стенокардия, инфаркт миокарда, легочная эмболия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st13.005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Нарушения ритма и проводимости (уровень 2)</w:t>
            </w:r>
          </w:p>
        </w:tc>
      </w:tr>
      <w:tr w:rsidR="00087855" w:rsidRPr="000F5D7E" w:rsidTr="00087855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st13.007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Эндокардит, миокардит, перикардит, кардиомиопатии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st13.008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st13.009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</w:tr>
      <w:tr w:rsidR="00087855" w:rsidRPr="000F5D7E" w:rsidTr="00087855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st13.010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st14.001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кишечнике и анальной области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кишечнике и анальной области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st14.003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кишечнике и анальной области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st15.015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Инфаркт мозга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st15.016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Инфаркт мозга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st16.007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центральной нервной системе и головном мозге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st16.008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центральной нервной системе и головном мозге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st16.009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периферической нервной системе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st16.010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периферической нервной системе (уровень 2)</w:t>
            </w:r>
          </w:p>
        </w:tc>
      </w:tr>
      <w:tr w:rsidR="00087855" w:rsidRPr="000F5D7E" w:rsidTr="00A01B1A">
        <w:trPr>
          <w:trHeight w:val="437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st16.011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периферической нервной системе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st18.002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кожи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кожи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кожи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st19.014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Операции при злокачественном новообразовании желчного пузыря, желчных протоков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 поджелудочной железы </w:t>
            </w:r>
            <w:r>
              <w:rPr>
                <w:rFonts w:ascii="Times New Roman" w:hAnsi="Times New Roman"/>
                <w:color w:val="000000" w:themeColor="text1"/>
              </w:rPr>
              <w:t>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A8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Операции при злокачественном новообразовании желчного пузыря, желчных протоков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 поджелудочной железы </w:t>
            </w:r>
            <w:r>
              <w:rPr>
                <w:rFonts w:ascii="Times New Roman" w:hAnsi="Times New Roman"/>
                <w:color w:val="000000" w:themeColor="text1"/>
              </w:rPr>
              <w:t>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st19.018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пищевода, желудка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st19.019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пищевода, желудка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st19.020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пищевода, желудка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st19.021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Другие операции при злокачественном новообразовании брюшной полости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st19.022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lastRenderedPageBreak/>
              <w:t>64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st19.023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st19.024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st19.025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st19.026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st19.123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Прочие операции при ЗНО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st19.124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Прочие операции при ЗНО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st19.038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st19.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104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Эвисцерация малого таза при лучевых повреждениях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st20.005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st20.007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st20.008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st20.009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Замена речевого процессора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st21.001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органе зрения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органе зрения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органе зрения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органе зрения (уровень 4)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органе зрения (уровень 5)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органе зрения (уровень 6)</w:t>
            </w:r>
          </w:p>
        </w:tc>
      </w:tr>
      <w:tr w:rsidR="00087855" w:rsidRPr="000F5D7E" w:rsidTr="00087855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st21.009</w:t>
            </w:r>
          </w:p>
        </w:tc>
        <w:tc>
          <w:tcPr>
            <w:tcW w:w="7654" w:type="dxa"/>
            <w:shd w:val="clear" w:color="auto" w:fill="auto"/>
          </w:tcPr>
          <w:p w:rsidR="00087855" w:rsidRDefault="00087855" w:rsidP="00087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органе зрения (факоэмульсификация с имплантацией ИОЛ)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st24.004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Ревматические болезни сердца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st25.004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Диагностическое обследование сердечно-сосудистой системы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st25.005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сердце и коронарных сосудах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st25.006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сердце и коронарных сосудах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st25.007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сердце и коронарных сосудах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st25.008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сосудах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st25.009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сосудах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st25.010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сосудах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st25.011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сосудах (уровень 4)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st25.012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сосудах (уровень 5)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st27.007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Стенокардия (кроме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нестабильной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), хроническая ишемическая болезнь сердца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st27.009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Другие болезни сердца (уровень 2)</w:t>
            </w:r>
          </w:p>
        </w:tc>
      </w:tr>
      <w:tr w:rsidR="00087855" w:rsidRPr="000F5D7E" w:rsidTr="000F5D7E">
        <w:trPr>
          <w:trHeight w:val="272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st28.002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st28.003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Операции на нижних дыхательных путях и легочной ткани, органах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>средостения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lastRenderedPageBreak/>
              <w:t>99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st28.004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st28.005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st29.007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Тяжелая множественная и сочетанная травма (политравма)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st29.008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Эндопротезирование суставов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st29.009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костно-мышечной системе и суставах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st29.010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костно-мышечной системе и суставах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st29.011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костно-мышечной системе и суставах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st29.012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костно-мышечной системе и суставах (уровень 4)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st29.013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костно-мышечной системе и суставах (уровень 5)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мужских половых органах, взрослые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676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st30.007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мужских половых органах, взрослые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st30.008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мужских половых органах, взрослые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st30.009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мужских половых органах, взрослые (уровень 4)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st30.011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st30.012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st30.013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4)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st30.014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5)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st30.015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6)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коже, подкожной клетчатке, придатках кожи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коже, подкожной клетчатке, придатках кожи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коже, подкожной клетчатке, придатках кожи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коже, подкожной клетчатке, придатках кожи (уровень 4)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органах кроветворения и иммунной системы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st31.007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органах кроветворения и иммунной системы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st31.008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органах кроветворения и иммунной системы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st31.009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эндокринных железах кроме гипофиза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851" w:type="dxa"/>
            <w:vAlign w:val="center"/>
          </w:tcPr>
          <w:p w:rsidR="00087855" w:rsidRPr="004E1EFF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st31.010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эндокринных железах кроме гипофиза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127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st31.015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Остеомиелит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st31.019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молочной железе (кроме злокачественных новообразований)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129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желчном пузыре и желчевыводящих путях (уровень 1)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желчном пузыре и желчевыводящих путях (уровень 2)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желчном пузыре и желчевыводящих путях (уровень 3)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желчном пузыре и желчевыводящих путях (уровень 4)</w:t>
            </w:r>
          </w:p>
        </w:tc>
      </w:tr>
      <w:tr w:rsidR="00087855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851" w:type="dxa"/>
            <w:vAlign w:val="center"/>
          </w:tcPr>
          <w:p w:rsidR="00087855" w:rsidRPr="000F5D7E" w:rsidRDefault="00087855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087855" w:rsidRDefault="00087855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печени и поджелудочной железе (уровень 1)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851" w:type="dxa"/>
            <w:vAlign w:val="center"/>
          </w:tcPr>
          <w:p w:rsidR="00C5283D" w:rsidRPr="004E1EFF" w:rsidRDefault="00C5283D" w:rsidP="005A03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печени и поджелудочной железе (уровень 2)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851" w:type="dxa"/>
            <w:vAlign w:val="center"/>
          </w:tcPr>
          <w:p w:rsidR="00C5283D" w:rsidRPr="004E1EFF" w:rsidRDefault="00C5283D" w:rsidP="005A03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Панкреатит, хирургическое лечение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851" w:type="dxa"/>
            <w:vAlign w:val="center"/>
          </w:tcPr>
          <w:p w:rsidR="00C5283D" w:rsidRPr="004E1EFF" w:rsidRDefault="00C5283D" w:rsidP="005A03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пищеводе, желудке, двенадцатиперстной кишке (уровень 1)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851" w:type="dxa"/>
            <w:vAlign w:val="center"/>
          </w:tcPr>
          <w:p w:rsidR="00C5283D" w:rsidRPr="004E1EFF" w:rsidRDefault="00C5283D" w:rsidP="005A03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пищеводе, желудке, двенадцатиперстной кишке (уровень 2)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851" w:type="dxa"/>
            <w:vAlign w:val="center"/>
          </w:tcPr>
          <w:p w:rsidR="00C5283D" w:rsidRPr="004E1EFF" w:rsidRDefault="00C5283D" w:rsidP="005A03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пищеводе, желудке, двенадцатиперстной кишке (уровень 3)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851" w:type="dxa"/>
            <w:vAlign w:val="center"/>
          </w:tcPr>
          <w:p w:rsidR="00C5283D" w:rsidRPr="004E1EFF" w:rsidRDefault="00C5283D" w:rsidP="005A03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Аппендэктомия, взрослые (уровень 1)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lastRenderedPageBreak/>
              <w:t>140</w:t>
            </w:r>
          </w:p>
        </w:tc>
        <w:tc>
          <w:tcPr>
            <w:tcW w:w="851" w:type="dxa"/>
            <w:vAlign w:val="center"/>
          </w:tcPr>
          <w:p w:rsidR="00C5283D" w:rsidRPr="004E1EFF" w:rsidRDefault="00C5283D" w:rsidP="005A03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Аппендэктомия, взрослые (уровень 2)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141</w:t>
            </w:r>
          </w:p>
        </w:tc>
        <w:tc>
          <w:tcPr>
            <w:tcW w:w="851" w:type="dxa"/>
            <w:vAlign w:val="center"/>
          </w:tcPr>
          <w:p w:rsidR="00C5283D" w:rsidRPr="004E1EFF" w:rsidRDefault="00C5283D" w:rsidP="005A03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по поводу грыж, взрослые (уровень 1)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851" w:type="dxa"/>
            <w:vAlign w:val="center"/>
          </w:tcPr>
          <w:p w:rsidR="00C5283D" w:rsidRPr="004E1EFF" w:rsidRDefault="00C5283D" w:rsidP="005A03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st32.014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по поводу грыж, взрослые (уровень 2)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851" w:type="dxa"/>
            <w:vAlign w:val="center"/>
          </w:tcPr>
          <w:p w:rsidR="00C5283D" w:rsidRPr="004E1EFF" w:rsidRDefault="00C5283D" w:rsidP="005A034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по поводу грыж, взрослые (уровень 3)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851" w:type="dxa"/>
            <w:vAlign w:val="center"/>
          </w:tcPr>
          <w:p w:rsidR="00C5283D" w:rsidRPr="000F5D7E" w:rsidRDefault="00C5283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st32.019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по поводу грыж, взрослые (уровень 4)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851" w:type="dxa"/>
            <w:vAlign w:val="center"/>
          </w:tcPr>
          <w:p w:rsidR="00C5283D" w:rsidRPr="000F5D7E" w:rsidRDefault="00C5283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Другие операции на органах брюшной полости (уровень 1)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851" w:type="dxa"/>
            <w:vAlign w:val="center"/>
          </w:tcPr>
          <w:p w:rsidR="00C5283D" w:rsidRPr="000F5D7E" w:rsidRDefault="00C5283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Другие операции на органах брюшной полости (уровень 2)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851" w:type="dxa"/>
            <w:vAlign w:val="center"/>
          </w:tcPr>
          <w:p w:rsidR="00C5283D" w:rsidRPr="000F5D7E" w:rsidRDefault="00C5283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st32.018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Другие операции на органах брюшной полости (уровень 3)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851" w:type="dxa"/>
            <w:vAlign w:val="center"/>
          </w:tcPr>
          <w:p w:rsidR="00C5283D" w:rsidRPr="000F5D7E" w:rsidRDefault="00C5283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органах полости рта (уровень 1)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851" w:type="dxa"/>
            <w:vAlign w:val="center"/>
          </w:tcPr>
          <w:p w:rsidR="00C5283D" w:rsidRPr="000F5D7E" w:rsidRDefault="00C5283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st34.003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органах полости рта (уровень 2)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851" w:type="dxa"/>
            <w:vAlign w:val="center"/>
          </w:tcPr>
          <w:p w:rsidR="00C5283D" w:rsidRPr="000F5D7E" w:rsidRDefault="00C5283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st34.004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органах полости рта (уровень 3)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851" w:type="dxa"/>
            <w:vAlign w:val="center"/>
          </w:tcPr>
          <w:p w:rsidR="00C5283D" w:rsidRPr="000F5D7E" w:rsidRDefault="00C5283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st34.005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Операции на органах полости рта (уровень 4)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w="851" w:type="dxa"/>
            <w:vAlign w:val="center"/>
          </w:tcPr>
          <w:p w:rsidR="00C5283D" w:rsidRPr="000F5D7E" w:rsidRDefault="00A574A8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st36.009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Реинфузия аутокрови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851" w:type="dxa"/>
            <w:vAlign w:val="center"/>
          </w:tcPr>
          <w:p w:rsidR="00C5283D" w:rsidRPr="000F5D7E" w:rsidRDefault="00C5283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st36.010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Баллонная внутриаортальная контрпульсация</w:t>
            </w:r>
          </w:p>
        </w:tc>
      </w:tr>
      <w:tr w:rsidR="00C5283D" w:rsidRPr="000F5D7E" w:rsidTr="00A83B9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851" w:type="dxa"/>
            <w:vAlign w:val="center"/>
          </w:tcPr>
          <w:p w:rsidR="00C5283D" w:rsidRPr="000F5D7E" w:rsidRDefault="00C5283D" w:rsidP="000F1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st36.011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C5283D" w:rsidRDefault="00C5283D" w:rsidP="000878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Экстракорпоральная мембранная оксигенация</w:t>
            </w:r>
          </w:p>
        </w:tc>
      </w:tr>
    </w:tbl>
    <w:p w:rsidR="00652184" w:rsidRPr="000F5D7E" w:rsidRDefault="00652184" w:rsidP="000B23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52184" w:rsidRPr="000F5D7E" w:rsidRDefault="00652184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01B1A" w:rsidRPr="000F5D7E" w:rsidRDefault="00A01B1A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F5D7E" w:rsidRPr="000F5D7E" w:rsidRDefault="000F5D7E" w:rsidP="009F7C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F7C07" w:rsidRPr="000F5D7E" w:rsidRDefault="009F7C07" w:rsidP="009F7C07">
      <w:pPr>
        <w:spacing w:after="0" w:line="240" w:lineRule="auto"/>
        <w:jc w:val="right"/>
        <w:rPr>
          <w:rFonts w:ascii="Times New Roman" w:hAnsi="Times New Roman" w:cs="Times New Roman"/>
          <w:strike/>
          <w:sz w:val="20"/>
          <w:szCs w:val="20"/>
        </w:rPr>
      </w:pPr>
      <w:r w:rsidRPr="000F5D7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CD3750" w:rsidRPr="000F5D7E">
        <w:rPr>
          <w:rFonts w:ascii="Times New Roman" w:hAnsi="Times New Roman" w:cs="Times New Roman"/>
          <w:sz w:val="20"/>
          <w:szCs w:val="20"/>
        </w:rPr>
        <w:t>7/</w:t>
      </w:r>
      <w:r w:rsidR="002D63C6" w:rsidRPr="000F5D7E">
        <w:rPr>
          <w:rFonts w:ascii="Times New Roman" w:hAnsi="Times New Roman" w:cs="Times New Roman"/>
          <w:sz w:val="20"/>
          <w:szCs w:val="20"/>
        </w:rPr>
        <w:t>6</w:t>
      </w:r>
      <w:r w:rsidRPr="000F5D7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</w:p>
    <w:p w:rsidR="009F7C07" w:rsidRPr="000F5D7E" w:rsidRDefault="009F7C07" w:rsidP="009F7C07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0F5D7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9F7C07" w:rsidRPr="000F5D7E" w:rsidRDefault="009F7C07" w:rsidP="009F7C07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0F5D7E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0F5D7E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0F5D7E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9F7C07" w:rsidRPr="000F5D7E" w:rsidRDefault="009F7C07" w:rsidP="009F7C07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0F5D7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F5582F" w:rsidRPr="000F5D7E" w:rsidRDefault="00F5582F" w:rsidP="00F5582F">
      <w:pPr>
        <w:ind w:right="-31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0F5D7E">
        <w:rPr>
          <w:rFonts w:ascii="Times New Roman" w:hAnsi="Times New Roman" w:cs="Times New Roman"/>
          <w:color w:val="000000" w:themeColor="text1"/>
          <w:sz w:val="20"/>
        </w:rPr>
        <w:t>от 30.12.202</w:t>
      </w:r>
      <w:r w:rsidR="00223242" w:rsidRPr="00087855">
        <w:rPr>
          <w:rFonts w:ascii="Times New Roman" w:hAnsi="Times New Roman" w:cs="Times New Roman"/>
          <w:color w:val="000000" w:themeColor="text1"/>
          <w:sz w:val="20"/>
        </w:rPr>
        <w:t>2</w:t>
      </w:r>
      <w:r w:rsidRPr="000F5D7E">
        <w:rPr>
          <w:rFonts w:ascii="Times New Roman" w:hAnsi="Times New Roman" w:cs="Times New Roman"/>
          <w:color w:val="000000" w:themeColor="text1"/>
          <w:sz w:val="20"/>
        </w:rPr>
        <w:t xml:space="preserve"> № 19</w:t>
      </w:r>
      <w:r w:rsidR="00223242" w:rsidRPr="00087855">
        <w:rPr>
          <w:rFonts w:ascii="Times New Roman" w:hAnsi="Times New Roman" w:cs="Times New Roman"/>
          <w:color w:val="000000" w:themeColor="text1"/>
          <w:sz w:val="20"/>
        </w:rPr>
        <w:t>9</w:t>
      </w:r>
      <w:r w:rsidRPr="000F5D7E">
        <w:rPr>
          <w:rFonts w:ascii="Times New Roman" w:hAnsi="Times New Roman" w:cs="Times New Roman"/>
          <w:color w:val="000000" w:themeColor="text1"/>
          <w:sz w:val="20"/>
        </w:rPr>
        <w:t>-ОМС</w:t>
      </w:r>
    </w:p>
    <w:p w:rsidR="00D8548F" w:rsidRPr="000F5D7E" w:rsidRDefault="00D8548F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D7E">
        <w:rPr>
          <w:rFonts w:ascii="Times New Roman" w:hAnsi="Times New Roman" w:cs="Times New Roman"/>
          <w:b w:val="0"/>
          <w:sz w:val="28"/>
          <w:szCs w:val="28"/>
        </w:rPr>
        <w:t xml:space="preserve">Перечень КСГ дневного стационара, </w:t>
      </w:r>
      <w:proofErr w:type="gramStart"/>
      <w:r w:rsidRPr="000F5D7E">
        <w:rPr>
          <w:rFonts w:ascii="Times New Roman" w:hAnsi="Times New Roman" w:cs="Times New Roman"/>
          <w:b w:val="0"/>
          <w:sz w:val="28"/>
          <w:szCs w:val="28"/>
        </w:rPr>
        <w:t>которые</w:t>
      </w:r>
      <w:proofErr w:type="gramEnd"/>
      <w:r w:rsidRPr="000F5D7E">
        <w:rPr>
          <w:rFonts w:ascii="Times New Roman" w:hAnsi="Times New Roman" w:cs="Times New Roman"/>
          <w:b w:val="0"/>
          <w:sz w:val="28"/>
          <w:szCs w:val="28"/>
        </w:rPr>
        <w:t xml:space="preserve"> предполагают</w:t>
      </w:r>
    </w:p>
    <w:p w:rsidR="00D8548F" w:rsidRPr="000F5D7E" w:rsidRDefault="00BB0D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F5D7E">
        <w:rPr>
          <w:rFonts w:ascii="Times New Roman" w:hAnsi="Times New Roman" w:cs="Times New Roman"/>
          <w:b w:val="0"/>
          <w:sz w:val="28"/>
          <w:szCs w:val="28"/>
        </w:rPr>
        <w:t>х</w:t>
      </w:r>
      <w:r w:rsidR="00060D56" w:rsidRPr="000F5D7E">
        <w:rPr>
          <w:rFonts w:ascii="Times New Roman" w:hAnsi="Times New Roman" w:cs="Times New Roman"/>
          <w:b w:val="0"/>
          <w:sz w:val="28"/>
          <w:szCs w:val="28"/>
        </w:rPr>
        <w:t>ирургическое вмешательство</w:t>
      </w:r>
      <w:r w:rsidR="00060D56" w:rsidRPr="000F5D7E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="00060D56" w:rsidRPr="000F5D7E">
        <w:rPr>
          <w:rFonts w:ascii="Times New Roman" w:hAnsi="Times New Roman" w:cs="Times New Roman"/>
          <w:b w:val="0"/>
          <w:sz w:val="28"/>
          <w:szCs w:val="28"/>
        </w:rPr>
        <w:t>или тромболитическую</w:t>
      </w:r>
      <w:r w:rsidR="00060D56" w:rsidRPr="000F5D7E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="00D8548F" w:rsidRPr="000F5D7E">
        <w:rPr>
          <w:rFonts w:ascii="Times New Roman" w:hAnsi="Times New Roman" w:cs="Times New Roman"/>
          <w:b w:val="0"/>
          <w:sz w:val="28"/>
          <w:szCs w:val="28"/>
        </w:rPr>
        <w:t>терапию</w:t>
      </w:r>
    </w:p>
    <w:p w:rsidR="00D8548F" w:rsidRPr="000F5D7E" w:rsidRDefault="00D8548F">
      <w:pPr>
        <w:pStyle w:val="ConsPlusNormal"/>
        <w:jc w:val="both"/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654"/>
      </w:tblGrid>
      <w:tr w:rsidR="004B6363" w:rsidRPr="000F5D7E" w:rsidTr="004B6363">
        <w:trPr>
          <w:trHeight w:val="437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4B6363" w:rsidRPr="000F5D7E" w:rsidRDefault="004B6363" w:rsidP="004B63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5D7E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851" w:type="dxa"/>
            <w:vAlign w:val="center"/>
          </w:tcPr>
          <w:p w:rsidR="004B6363" w:rsidRPr="000F5D7E" w:rsidRDefault="004B6363" w:rsidP="004B6363">
            <w:pPr>
              <w:pStyle w:val="ConsPlusNormal"/>
              <w:ind w:left="-204" w:right="-204"/>
              <w:jc w:val="center"/>
              <w:rPr>
                <w:rFonts w:ascii="Times New Roman" w:hAnsi="Times New Roman" w:cs="Times New Roman"/>
                <w:szCs w:val="22"/>
              </w:rPr>
            </w:pPr>
            <w:r w:rsidRPr="000F5D7E">
              <w:rPr>
                <w:rFonts w:ascii="Times New Roman" w:hAnsi="Times New Roman" w:cs="Times New Roman"/>
                <w:szCs w:val="22"/>
              </w:rPr>
              <w:t>№                 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6363" w:rsidRPr="000F5D7E" w:rsidRDefault="004B6363" w:rsidP="004B63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5D7E">
              <w:rPr>
                <w:rFonts w:ascii="Times New Roman" w:hAnsi="Times New Roman" w:cs="Times New Roman"/>
                <w:szCs w:val="22"/>
              </w:rPr>
              <w:t>Код КСГ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4B6363" w:rsidRPr="000F5D7E" w:rsidRDefault="004B6363" w:rsidP="004B636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5D7E">
              <w:rPr>
                <w:rFonts w:ascii="Times New Roman" w:hAnsi="Times New Roman" w:cs="Times New Roman"/>
                <w:szCs w:val="22"/>
              </w:rPr>
              <w:t>Наименование КСГ</w:t>
            </w:r>
          </w:p>
        </w:tc>
      </w:tr>
      <w:tr w:rsidR="004B6363" w:rsidRPr="000F5D7E" w:rsidTr="004B6363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4B6363" w:rsidRPr="000F5D7E" w:rsidRDefault="00B54D58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4B6363" w:rsidRPr="000F5D7E" w:rsidRDefault="00B54D58" w:rsidP="004B6363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6363" w:rsidRPr="000F5D7E" w:rsidRDefault="00B54D58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4B6363" w:rsidRPr="000F5D7E" w:rsidRDefault="00B54D58" w:rsidP="004B6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2)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ds09.001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ds09.002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ds10.001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ds13.002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 с применением инвазивных методов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ds14.001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ds14.002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ds16.002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Формирование, имплантация, удаление, смена доступа для диализа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речевого процессора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2)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3)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4)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5)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(факоэмульсификация с имплантацией ИОЛ)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ds28.001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молочной железе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2)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3)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ds34.002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1)</w:t>
            </w:r>
          </w:p>
        </w:tc>
      </w:tr>
      <w:tr w:rsidR="00897425" w:rsidRPr="00BC4D48" w:rsidTr="00897425">
        <w:trPr>
          <w:trHeight w:val="3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425" w:rsidRPr="00897425" w:rsidRDefault="00897425" w:rsidP="00897425">
            <w:pPr>
              <w:spacing w:after="0" w:line="240" w:lineRule="auto"/>
              <w:ind w:left="-204" w:right="-2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5A0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ds34.003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425" w:rsidRPr="00897425" w:rsidRDefault="00897425" w:rsidP="0089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7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2)</w:t>
            </w:r>
          </w:p>
        </w:tc>
      </w:tr>
    </w:tbl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B6363" w:rsidRPr="005C4C9E" w:rsidRDefault="004B6363">
      <w:pPr>
        <w:pStyle w:val="ConsPlusNormal"/>
        <w:jc w:val="both"/>
      </w:pPr>
    </w:p>
    <w:p w:rsidR="0047351A" w:rsidRPr="005C4C9E" w:rsidRDefault="0047351A" w:rsidP="009A73D6"/>
    <w:sectPr w:rsidR="0047351A" w:rsidRPr="005C4C9E" w:rsidSect="009A3D4D">
      <w:footerReference w:type="default" r:id="rId7"/>
      <w:pgSz w:w="11906" w:h="16838"/>
      <w:pgMar w:top="1134" w:right="567" w:bottom="1134" w:left="1134" w:header="709" w:footer="709" w:gutter="0"/>
      <w:pgNumType w:start="2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BA5" w:rsidRDefault="00240BA5" w:rsidP="005B1567">
      <w:pPr>
        <w:spacing w:after="0" w:line="240" w:lineRule="auto"/>
      </w:pPr>
      <w:r>
        <w:separator/>
      </w:r>
    </w:p>
  </w:endnote>
  <w:endnote w:type="continuationSeparator" w:id="0">
    <w:p w:rsidR="00240BA5" w:rsidRDefault="00240BA5" w:rsidP="005B1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59063"/>
      <w:docPartObj>
        <w:docPartGallery w:val="Page Numbers (Bottom of Page)"/>
        <w:docPartUnique/>
      </w:docPartObj>
    </w:sdtPr>
    <w:sdtContent>
      <w:p w:rsidR="00087855" w:rsidRDefault="000F3136">
        <w:pPr>
          <w:pStyle w:val="a5"/>
          <w:jc w:val="center"/>
        </w:pPr>
        <w:r w:rsidRPr="005F5D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87855" w:rsidRPr="005F5D5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F5D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3D4D">
          <w:rPr>
            <w:rFonts w:ascii="Times New Roman" w:hAnsi="Times New Roman" w:cs="Times New Roman"/>
            <w:noProof/>
            <w:sz w:val="24"/>
            <w:szCs w:val="24"/>
          </w:rPr>
          <w:t>221</w:t>
        </w:r>
        <w:r w:rsidRPr="005F5D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87855" w:rsidRDefault="000878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BA5" w:rsidRDefault="00240BA5" w:rsidP="005B1567">
      <w:pPr>
        <w:spacing w:after="0" w:line="240" w:lineRule="auto"/>
      </w:pPr>
      <w:r>
        <w:separator/>
      </w:r>
    </w:p>
  </w:footnote>
  <w:footnote w:type="continuationSeparator" w:id="0">
    <w:p w:rsidR="00240BA5" w:rsidRDefault="00240BA5" w:rsidP="005B15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8548F"/>
    <w:rsid w:val="00007EED"/>
    <w:rsid w:val="00012C49"/>
    <w:rsid w:val="00012D25"/>
    <w:rsid w:val="00022D4C"/>
    <w:rsid w:val="00036FE2"/>
    <w:rsid w:val="00037B05"/>
    <w:rsid w:val="00060D56"/>
    <w:rsid w:val="00061F3C"/>
    <w:rsid w:val="00072383"/>
    <w:rsid w:val="0007449D"/>
    <w:rsid w:val="00087855"/>
    <w:rsid w:val="00091411"/>
    <w:rsid w:val="000A3414"/>
    <w:rsid w:val="000B1896"/>
    <w:rsid w:val="000B2302"/>
    <w:rsid w:val="000C020D"/>
    <w:rsid w:val="000C4D93"/>
    <w:rsid w:val="000D3C2C"/>
    <w:rsid w:val="000E1E20"/>
    <w:rsid w:val="000F1F83"/>
    <w:rsid w:val="000F3136"/>
    <w:rsid w:val="000F5D7E"/>
    <w:rsid w:val="00114141"/>
    <w:rsid w:val="0011421E"/>
    <w:rsid w:val="00115976"/>
    <w:rsid w:val="00140D2D"/>
    <w:rsid w:val="00144126"/>
    <w:rsid w:val="00176986"/>
    <w:rsid w:val="0018484C"/>
    <w:rsid w:val="0019651F"/>
    <w:rsid w:val="001C08A7"/>
    <w:rsid w:val="001E4223"/>
    <w:rsid w:val="001E4CC6"/>
    <w:rsid w:val="001E5B83"/>
    <w:rsid w:val="001F0287"/>
    <w:rsid w:val="001F0A86"/>
    <w:rsid w:val="002009C9"/>
    <w:rsid w:val="00200BB7"/>
    <w:rsid w:val="00206D9D"/>
    <w:rsid w:val="002162C8"/>
    <w:rsid w:val="0021650D"/>
    <w:rsid w:val="00216AB2"/>
    <w:rsid w:val="00222585"/>
    <w:rsid w:val="00223242"/>
    <w:rsid w:val="00225ADB"/>
    <w:rsid w:val="00233254"/>
    <w:rsid w:val="00233DC2"/>
    <w:rsid w:val="00236F74"/>
    <w:rsid w:val="00240BA5"/>
    <w:rsid w:val="00245F51"/>
    <w:rsid w:val="0025095F"/>
    <w:rsid w:val="00251AF8"/>
    <w:rsid w:val="00251C49"/>
    <w:rsid w:val="002579F7"/>
    <w:rsid w:val="00272993"/>
    <w:rsid w:val="00274183"/>
    <w:rsid w:val="00277673"/>
    <w:rsid w:val="0028196C"/>
    <w:rsid w:val="002925E3"/>
    <w:rsid w:val="00292663"/>
    <w:rsid w:val="00296B5E"/>
    <w:rsid w:val="002C472B"/>
    <w:rsid w:val="002D63C6"/>
    <w:rsid w:val="002F602B"/>
    <w:rsid w:val="00301981"/>
    <w:rsid w:val="00324EA6"/>
    <w:rsid w:val="00325932"/>
    <w:rsid w:val="003350F1"/>
    <w:rsid w:val="003474CB"/>
    <w:rsid w:val="00355536"/>
    <w:rsid w:val="003564AC"/>
    <w:rsid w:val="00362100"/>
    <w:rsid w:val="003642DF"/>
    <w:rsid w:val="0036646F"/>
    <w:rsid w:val="00374BCB"/>
    <w:rsid w:val="00382042"/>
    <w:rsid w:val="00392C23"/>
    <w:rsid w:val="003A170E"/>
    <w:rsid w:val="003B6702"/>
    <w:rsid w:val="003C70B1"/>
    <w:rsid w:val="003D0B83"/>
    <w:rsid w:val="003D4569"/>
    <w:rsid w:val="003D7646"/>
    <w:rsid w:val="003E1957"/>
    <w:rsid w:val="003F5B11"/>
    <w:rsid w:val="00406B46"/>
    <w:rsid w:val="004154AF"/>
    <w:rsid w:val="00465F9D"/>
    <w:rsid w:val="0047351A"/>
    <w:rsid w:val="004A3F3D"/>
    <w:rsid w:val="004A4C2B"/>
    <w:rsid w:val="004B6363"/>
    <w:rsid w:val="004C1429"/>
    <w:rsid w:val="004C34C9"/>
    <w:rsid w:val="004C700C"/>
    <w:rsid w:val="004D1618"/>
    <w:rsid w:val="004E2A76"/>
    <w:rsid w:val="004E34F6"/>
    <w:rsid w:val="004E45C7"/>
    <w:rsid w:val="004F7568"/>
    <w:rsid w:val="00512E03"/>
    <w:rsid w:val="00516AB3"/>
    <w:rsid w:val="00517309"/>
    <w:rsid w:val="005350C9"/>
    <w:rsid w:val="005414B9"/>
    <w:rsid w:val="00553EC4"/>
    <w:rsid w:val="00567852"/>
    <w:rsid w:val="00567D4D"/>
    <w:rsid w:val="005A28E4"/>
    <w:rsid w:val="005B1567"/>
    <w:rsid w:val="005B24A4"/>
    <w:rsid w:val="005B4B50"/>
    <w:rsid w:val="005C4C9E"/>
    <w:rsid w:val="005D53B3"/>
    <w:rsid w:val="005F5D5B"/>
    <w:rsid w:val="00601B96"/>
    <w:rsid w:val="00624844"/>
    <w:rsid w:val="00627EB7"/>
    <w:rsid w:val="00652184"/>
    <w:rsid w:val="006569D8"/>
    <w:rsid w:val="00670B7F"/>
    <w:rsid w:val="006721A2"/>
    <w:rsid w:val="006736C3"/>
    <w:rsid w:val="00674230"/>
    <w:rsid w:val="00675F09"/>
    <w:rsid w:val="00676C86"/>
    <w:rsid w:val="00692FDD"/>
    <w:rsid w:val="00694C4D"/>
    <w:rsid w:val="006A3DE0"/>
    <w:rsid w:val="006B5C70"/>
    <w:rsid w:val="006C25E1"/>
    <w:rsid w:val="006C7F4F"/>
    <w:rsid w:val="006D3D44"/>
    <w:rsid w:val="006F7E47"/>
    <w:rsid w:val="00700A19"/>
    <w:rsid w:val="00700DE2"/>
    <w:rsid w:val="00703D7E"/>
    <w:rsid w:val="0070652D"/>
    <w:rsid w:val="00707BB4"/>
    <w:rsid w:val="00716A05"/>
    <w:rsid w:val="00724C60"/>
    <w:rsid w:val="00726C24"/>
    <w:rsid w:val="00733799"/>
    <w:rsid w:val="0073605E"/>
    <w:rsid w:val="0073668F"/>
    <w:rsid w:val="00745AAF"/>
    <w:rsid w:val="00746D4B"/>
    <w:rsid w:val="00747D06"/>
    <w:rsid w:val="0076056C"/>
    <w:rsid w:val="00761F9C"/>
    <w:rsid w:val="007703B0"/>
    <w:rsid w:val="00770D8D"/>
    <w:rsid w:val="0077563E"/>
    <w:rsid w:val="00776F47"/>
    <w:rsid w:val="00785D2C"/>
    <w:rsid w:val="00785F80"/>
    <w:rsid w:val="00786B32"/>
    <w:rsid w:val="007B043A"/>
    <w:rsid w:val="007B5E58"/>
    <w:rsid w:val="007C2369"/>
    <w:rsid w:val="007C64CB"/>
    <w:rsid w:val="007D6A5B"/>
    <w:rsid w:val="007E258C"/>
    <w:rsid w:val="007E6529"/>
    <w:rsid w:val="007F182E"/>
    <w:rsid w:val="007F1881"/>
    <w:rsid w:val="007F6D7D"/>
    <w:rsid w:val="00823C1B"/>
    <w:rsid w:val="00830DB5"/>
    <w:rsid w:val="00850EF6"/>
    <w:rsid w:val="00852F1F"/>
    <w:rsid w:val="00877838"/>
    <w:rsid w:val="00877D90"/>
    <w:rsid w:val="008836D0"/>
    <w:rsid w:val="00897425"/>
    <w:rsid w:val="008A0E37"/>
    <w:rsid w:val="008A1E46"/>
    <w:rsid w:val="008C3BA6"/>
    <w:rsid w:val="008C5215"/>
    <w:rsid w:val="008D75F3"/>
    <w:rsid w:val="008E47B1"/>
    <w:rsid w:val="008E6AB6"/>
    <w:rsid w:val="008F6691"/>
    <w:rsid w:val="009039AA"/>
    <w:rsid w:val="0090419A"/>
    <w:rsid w:val="009108F2"/>
    <w:rsid w:val="00927C43"/>
    <w:rsid w:val="0093539C"/>
    <w:rsid w:val="00935A4D"/>
    <w:rsid w:val="009377AD"/>
    <w:rsid w:val="00942D10"/>
    <w:rsid w:val="00942E06"/>
    <w:rsid w:val="0097036B"/>
    <w:rsid w:val="0097069C"/>
    <w:rsid w:val="00985A1D"/>
    <w:rsid w:val="009875C2"/>
    <w:rsid w:val="0099222F"/>
    <w:rsid w:val="009A38B9"/>
    <w:rsid w:val="009A3D4D"/>
    <w:rsid w:val="009A73D6"/>
    <w:rsid w:val="009C05A4"/>
    <w:rsid w:val="009E2DAB"/>
    <w:rsid w:val="009F7C07"/>
    <w:rsid w:val="00A01B1A"/>
    <w:rsid w:val="00A03B83"/>
    <w:rsid w:val="00A03FEE"/>
    <w:rsid w:val="00A12168"/>
    <w:rsid w:val="00A14A91"/>
    <w:rsid w:val="00A213A8"/>
    <w:rsid w:val="00A30E46"/>
    <w:rsid w:val="00A35602"/>
    <w:rsid w:val="00A43A3A"/>
    <w:rsid w:val="00A574A8"/>
    <w:rsid w:val="00A63E40"/>
    <w:rsid w:val="00A6515F"/>
    <w:rsid w:val="00A66814"/>
    <w:rsid w:val="00A738F1"/>
    <w:rsid w:val="00A8287F"/>
    <w:rsid w:val="00A83B92"/>
    <w:rsid w:val="00A8420F"/>
    <w:rsid w:val="00A86165"/>
    <w:rsid w:val="00A90350"/>
    <w:rsid w:val="00A9661A"/>
    <w:rsid w:val="00AA3754"/>
    <w:rsid w:val="00AA493A"/>
    <w:rsid w:val="00AA7653"/>
    <w:rsid w:val="00AB0A6B"/>
    <w:rsid w:val="00AC14A2"/>
    <w:rsid w:val="00AC349F"/>
    <w:rsid w:val="00AC77C1"/>
    <w:rsid w:val="00AD5133"/>
    <w:rsid w:val="00AD6A63"/>
    <w:rsid w:val="00B05495"/>
    <w:rsid w:val="00B069FC"/>
    <w:rsid w:val="00B10E67"/>
    <w:rsid w:val="00B22442"/>
    <w:rsid w:val="00B24005"/>
    <w:rsid w:val="00B24598"/>
    <w:rsid w:val="00B24662"/>
    <w:rsid w:val="00B265A9"/>
    <w:rsid w:val="00B37359"/>
    <w:rsid w:val="00B37A3C"/>
    <w:rsid w:val="00B46AF7"/>
    <w:rsid w:val="00B54D58"/>
    <w:rsid w:val="00B5757A"/>
    <w:rsid w:val="00B7453A"/>
    <w:rsid w:val="00B76A58"/>
    <w:rsid w:val="00B92B74"/>
    <w:rsid w:val="00B94FDE"/>
    <w:rsid w:val="00BA6282"/>
    <w:rsid w:val="00BA63C8"/>
    <w:rsid w:val="00BB0D75"/>
    <w:rsid w:val="00BB2503"/>
    <w:rsid w:val="00BC204B"/>
    <w:rsid w:val="00BC4BA3"/>
    <w:rsid w:val="00BC7910"/>
    <w:rsid w:val="00BE11D1"/>
    <w:rsid w:val="00BF0C44"/>
    <w:rsid w:val="00BF3A21"/>
    <w:rsid w:val="00C014EB"/>
    <w:rsid w:val="00C032F7"/>
    <w:rsid w:val="00C13CD3"/>
    <w:rsid w:val="00C22F7F"/>
    <w:rsid w:val="00C348D7"/>
    <w:rsid w:val="00C35451"/>
    <w:rsid w:val="00C41D96"/>
    <w:rsid w:val="00C5283D"/>
    <w:rsid w:val="00C52AAD"/>
    <w:rsid w:val="00C534D6"/>
    <w:rsid w:val="00C73551"/>
    <w:rsid w:val="00C816DE"/>
    <w:rsid w:val="00C84431"/>
    <w:rsid w:val="00C853F9"/>
    <w:rsid w:val="00C8708C"/>
    <w:rsid w:val="00C9146B"/>
    <w:rsid w:val="00C931B2"/>
    <w:rsid w:val="00C9650E"/>
    <w:rsid w:val="00C97C2E"/>
    <w:rsid w:val="00CA6455"/>
    <w:rsid w:val="00CB34D1"/>
    <w:rsid w:val="00CC5ACF"/>
    <w:rsid w:val="00CD1531"/>
    <w:rsid w:val="00CD243F"/>
    <w:rsid w:val="00CD3750"/>
    <w:rsid w:val="00CE6FBE"/>
    <w:rsid w:val="00CE7C0C"/>
    <w:rsid w:val="00CF0835"/>
    <w:rsid w:val="00CF7D21"/>
    <w:rsid w:val="00D13CD7"/>
    <w:rsid w:val="00D22A3E"/>
    <w:rsid w:val="00D30B84"/>
    <w:rsid w:val="00D340E7"/>
    <w:rsid w:val="00D4372E"/>
    <w:rsid w:val="00D45C55"/>
    <w:rsid w:val="00D55DE5"/>
    <w:rsid w:val="00D61B12"/>
    <w:rsid w:val="00D62A43"/>
    <w:rsid w:val="00D75DEB"/>
    <w:rsid w:val="00D76A07"/>
    <w:rsid w:val="00D81661"/>
    <w:rsid w:val="00D82976"/>
    <w:rsid w:val="00D8548F"/>
    <w:rsid w:val="00D927DA"/>
    <w:rsid w:val="00DA0CBE"/>
    <w:rsid w:val="00DA1AA2"/>
    <w:rsid w:val="00DA4206"/>
    <w:rsid w:val="00DB0CE4"/>
    <w:rsid w:val="00DB2C63"/>
    <w:rsid w:val="00DB44ED"/>
    <w:rsid w:val="00DB45E5"/>
    <w:rsid w:val="00DD7F38"/>
    <w:rsid w:val="00DE73C0"/>
    <w:rsid w:val="00DE7788"/>
    <w:rsid w:val="00DF0C05"/>
    <w:rsid w:val="00DF48C5"/>
    <w:rsid w:val="00DF6473"/>
    <w:rsid w:val="00E01EC8"/>
    <w:rsid w:val="00E11B7E"/>
    <w:rsid w:val="00E12E54"/>
    <w:rsid w:val="00E14D5E"/>
    <w:rsid w:val="00E200EC"/>
    <w:rsid w:val="00E23E94"/>
    <w:rsid w:val="00E2427D"/>
    <w:rsid w:val="00E2619A"/>
    <w:rsid w:val="00E35145"/>
    <w:rsid w:val="00E36503"/>
    <w:rsid w:val="00E421D8"/>
    <w:rsid w:val="00E44FA2"/>
    <w:rsid w:val="00E466DA"/>
    <w:rsid w:val="00E770A9"/>
    <w:rsid w:val="00E82550"/>
    <w:rsid w:val="00E842B4"/>
    <w:rsid w:val="00E87D68"/>
    <w:rsid w:val="00EA0301"/>
    <w:rsid w:val="00EA1C2B"/>
    <w:rsid w:val="00EA5FA2"/>
    <w:rsid w:val="00EA768D"/>
    <w:rsid w:val="00EB0582"/>
    <w:rsid w:val="00ED7111"/>
    <w:rsid w:val="00EE2A8F"/>
    <w:rsid w:val="00EF05D5"/>
    <w:rsid w:val="00EF6CEA"/>
    <w:rsid w:val="00EF7061"/>
    <w:rsid w:val="00F0466E"/>
    <w:rsid w:val="00F04F12"/>
    <w:rsid w:val="00F1208F"/>
    <w:rsid w:val="00F200E3"/>
    <w:rsid w:val="00F23D67"/>
    <w:rsid w:val="00F32371"/>
    <w:rsid w:val="00F365CE"/>
    <w:rsid w:val="00F46FA5"/>
    <w:rsid w:val="00F50A99"/>
    <w:rsid w:val="00F5201E"/>
    <w:rsid w:val="00F54EE1"/>
    <w:rsid w:val="00F554B9"/>
    <w:rsid w:val="00F5582F"/>
    <w:rsid w:val="00F62057"/>
    <w:rsid w:val="00F62A23"/>
    <w:rsid w:val="00F7091B"/>
    <w:rsid w:val="00F71333"/>
    <w:rsid w:val="00F72308"/>
    <w:rsid w:val="00F74AA7"/>
    <w:rsid w:val="00F80646"/>
    <w:rsid w:val="00F84664"/>
    <w:rsid w:val="00FA6575"/>
    <w:rsid w:val="00FA72A7"/>
    <w:rsid w:val="00FC3594"/>
    <w:rsid w:val="00FC3D58"/>
    <w:rsid w:val="00FC4592"/>
    <w:rsid w:val="00FD0976"/>
    <w:rsid w:val="00FE3BB0"/>
    <w:rsid w:val="00FE7179"/>
    <w:rsid w:val="00FF0BA6"/>
    <w:rsid w:val="00FF4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5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B1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B1567"/>
  </w:style>
  <w:style w:type="paragraph" w:styleId="a5">
    <w:name w:val="footer"/>
    <w:basedOn w:val="a"/>
    <w:link w:val="a6"/>
    <w:uiPriority w:val="99"/>
    <w:unhideWhenUsed/>
    <w:rsid w:val="005B1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567"/>
  </w:style>
  <w:style w:type="paragraph" w:styleId="a7">
    <w:name w:val="Balloon Text"/>
    <w:basedOn w:val="a"/>
    <w:link w:val="a8"/>
    <w:uiPriority w:val="99"/>
    <w:semiHidden/>
    <w:unhideWhenUsed/>
    <w:rsid w:val="005B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15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0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7AD0F-9BD7-45B9-B4A6-61389ECE7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7</Pages>
  <Words>2461</Words>
  <Characters>14033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oybodrova</dc:creator>
  <cp:keywords/>
  <dc:description/>
  <cp:lastModifiedBy>avzavyalova</cp:lastModifiedBy>
  <cp:revision>193</cp:revision>
  <cp:lastPrinted>2020-03-12T06:54:00Z</cp:lastPrinted>
  <dcterms:created xsi:type="dcterms:W3CDTF">2018-12-17T12:29:00Z</dcterms:created>
  <dcterms:modified xsi:type="dcterms:W3CDTF">2023-01-30T06:22:00Z</dcterms:modified>
</cp:coreProperties>
</file>