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6E" w:rsidRPr="00B71D6E" w:rsidRDefault="00B71D6E" w:rsidP="00924E3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71D6E">
        <w:rPr>
          <w:b/>
          <w:color w:val="000000"/>
          <w:sz w:val="26"/>
          <w:szCs w:val="26"/>
        </w:rPr>
        <w:t>Координационный совет 25.02</w:t>
      </w:r>
    </w:p>
    <w:p w:rsidR="00B71D6E" w:rsidRPr="00B71D6E" w:rsidRDefault="00B71D6E" w:rsidP="00924E3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7B74E0" w:rsidRPr="00B71D6E" w:rsidRDefault="007B74E0" w:rsidP="00924E3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71D6E">
        <w:rPr>
          <w:b/>
          <w:color w:val="000000"/>
          <w:sz w:val="26"/>
          <w:szCs w:val="26"/>
        </w:rPr>
        <w:t xml:space="preserve">Экспертный контроль и </w:t>
      </w:r>
      <w:proofErr w:type="spellStart"/>
      <w:r w:rsidRPr="00B71D6E">
        <w:rPr>
          <w:b/>
          <w:color w:val="000000"/>
          <w:sz w:val="26"/>
          <w:szCs w:val="26"/>
        </w:rPr>
        <w:t>телемедицинские</w:t>
      </w:r>
      <w:proofErr w:type="spellEnd"/>
      <w:r w:rsidRPr="00B71D6E">
        <w:rPr>
          <w:b/>
          <w:color w:val="000000"/>
          <w:sz w:val="26"/>
          <w:szCs w:val="26"/>
        </w:rPr>
        <w:t xml:space="preserve"> консультации: специалисты обсудили актуальные вопросы </w:t>
      </w:r>
      <w:r w:rsidR="0036078E">
        <w:rPr>
          <w:b/>
          <w:color w:val="000000"/>
          <w:sz w:val="26"/>
          <w:szCs w:val="26"/>
        </w:rPr>
        <w:t>обеспеч</w:t>
      </w:r>
      <w:r w:rsidRPr="00B71D6E">
        <w:rPr>
          <w:b/>
          <w:color w:val="000000"/>
          <w:sz w:val="26"/>
          <w:szCs w:val="26"/>
        </w:rPr>
        <w:t>ения качества медицинской помощи</w:t>
      </w:r>
    </w:p>
    <w:p w:rsidR="007B74E0" w:rsidRPr="00B71D6E" w:rsidRDefault="007B74E0" w:rsidP="00924E3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</w:p>
    <w:p w:rsidR="007B74E0" w:rsidRPr="00B71D6E" w:rsidRDefault="007B74E0" w:rsidP="00924E3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B71D6E">
        <w:rPr>
          <w:i/>
          <w:color w:val="000000"/>
          <w:sz w:val="26"/>
          <w:szCs w:val="26"/>
        </w:rPr>
        <w:t xml:space="preserve">В ТФОМС Челябинской области под председательством первого заместителя губернатора Челябинской области Ирины </w:t>
      </w:r>
      <w:proofErr w:type="spellStart"/>
      <w:r w:rsidRPr="00B71D6E">
        <w:rPr>
          <w:i/>
          <w:color w:val="000000"/>
          <w:sz w:val="26"/>
          <w:szCs w:val="26"/>
        </w:rPr>
        <w:t>Гехт</w:t>
      </w:r>
      <w:proofErr w:type="spellEnd"/>
      <w:r w:rsidRPr="00B71D6E">
        <w:rPr>
          <w:i/>
          <w:color w:val="000000"/>
          <w:sz w:val="26"/>
          <w:szCs w:val="26"/>
        </w:rPr>
        <w:t> состоялось очередное заседание Координационного совета по обеспечению и защите прав граждан в сфере обязательного медицинского страхования.</w:t>
      </w:r>
    </w:p>
    <w:p w:rsidR="00B71D6E" w:rsidRDefault="00B71D6E" w:rsidP="00924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5611A" w:rsidRPr="00B71D6E" w:rsidRDefault="000C2EA5" w:rsidP="00924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D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Заместитель директора фонда по вопросам организации ОМС Елена </w:t>
      </w:r>
      <w:proofErr w:type="spellStart"/>
      <w:r w:rsidRPr="00B71D6E">
        <w:rPr>
          <w:rFonts w:ascii="Times New Roman" w:hAnsi="Times New Roman" w:cs="Times New Roman"/>
          <w:sz w:val="26"/>
          <w:szCs w:val="26"/>
          <w:shd w:val="clear" w:color="auto" w:fill="FFFFFF"/>
        </w:rPr>
        <w:t>Недочукова</w:t>
      </w:r>
      <w:proofErr w:type="spellEnd"/>
      <w:r w:rsidRPr="00B71D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рассказала о результатах экспертного контроля оказания медицинской помощи в 2020 году</w:t>
      </w:r>
      <w:r w:rsidRPr="00B71D6E">
        <w:rPr>
          <w:rFonts w:ascii="Times New Roman" w:hAnsi="Times New Roman" w:cs="Times New Roman"/>
          <w:sz w:val="26"/>
          <w:szCs w:val="26"/>
        </w:rPr>
        <w:t>. По ее словам, основными нарушениями при оказании медицинской помощи являются неисполнение стандартов и порядком медицинской помощи, как не повлиявшие на состояние здоровья больного, так и повлекшие ухудшени</w:t>
      </w:r>
      <w:r w:rsidR="0055426E">
        <w:rPr>
          <w:rFonts w:ascii="Times New Roman" w:hAnsi="Times New Roman" w:cs="Times New Roman"/>
          <w:sz w:val="26"/>
          <w:szCs w:val="26"/>
        </w:rPr>
        <w:t>е</w:t>
      </w:r>
      <w:r w:rsidR="00C5611A" w:rsidRPr="00B71D6E">
        <w:rPr>
          <w:rFonts w:ascii="Times New Roman" w:hAnsi="Times New Roman" w:cs="Times New Roman"/>
          <w:sz w:val="26"/>
          <w:szCs w:val="26"/>
        </w:rPr>
        <w:t xml:space="preserve"> вплоть до летального исхода; дефекты оформления медицинской документации, необоснованное назначение лекарственных средств и другие. При этом выявлены «</w:t>
      </w:r>
      <w:proofErr w:type="spellStart"/>
      <w:r w:rsidR="00C5611A" w:rsidRPr="00B71D6E">
        <w:rPr>
          <w:rFonts w:ascii="Times New Roman" w:hAnsi="Times New Roman" w:cs="Times New Roman"/>
          <w:sz w:val="26"/>
          <w:szCs w:val="26"/>
        </w:rPr>
        <w:t>антилидеры</w:t>
      </w:r>
      <w:proofErr w:type="spellEnd"/>
      <w:r w:rsidR="00C5611A" w:rsidRPr="00B71D6E">
        <w:rPr>
          <w:rFonts w:ascii="Times New Roman" w:hAnsi="Times New Roman" w:cs="Times New Roman"/>
          <w:sz w:val="26"/>
          <w:szCs w:val="26"/>
        </w:rPr>
        <w:t>» среди медицинских организаций по уровню значимых дефектов (летальные случаи либо существенное ухудшение состояния здоровья) и, соответственно, применения штрафных санкций.</w:t>
      </w:r>
    </w:p>
    <w:p w:rsidR="00CD5A99" w:rsidRPr="00B71D6E" w:rsidRDefault="00CB7035" w:rsidP="00924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D6E">
        <w:rPr>
          <w:rFonts w:ascii="Times New Roman" w:hAnsi="Times New Roman" w:cs="Times New Roman"/>
          <w:sz w:val="26"/>
          <w:szCs w:val="26"/>
        </w:rPr>
        <w:t>По итогам доклада было предложено проводить адресную работу с главными врачами по выявлению причин нарушений и их устранению</w:t>
      </w:r>
      <w:r w:rsidR="00CD5A99" w:rsidRPr="00B71D6E">
        <w:rPr>
          <w:rFonts w:ascii="Times New Roman" w:hAnsi="Times New Roman" w:cs="Times New Roman"/>
          <w:sz w:val="26"/>
          <w:szCs w:val="26"/>
        </w:rPr>
        <w:t>, а также выработать предложения по улучшению качества медицинской помощи в разрезе медицинских организаций.</w:t>
      </w:r>
    </w:p>
    <w:p w:rsidR="00196D15" w:rsidRPr="00B71D6E" w:rsidRDefault="00791C5C" w:rsidP="00924E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1D6E">
        <w:rPr>
          <w:color w:val="000000"/>
          <w:sz w:val="26"/>
          <w:szCs w:val="26"/>
        </w:rPr>
        <w:t xml:space="preserve">Помимо этого, Елена </w:t>
      </w:r>
      <w:proofErr w:type="spellStart"/>
      <w:r w:rsidRPr="00B71D6E">
        <w:rPr>
          <w:color w:val="000000"/>
          <w:sz w:val="26"/>
          <w:szCs w:val="26"/>
        </w:rPr>
        <w:t>Недочукова</w:t>
      </w:r>
      <w:proofErr w:type="spellEnd"/>
      <w:r w:rsidRPr="00B71D6E">
        <w:rPr>
          <w:color w:val="000000"/>
          <w:sz w:val="26"/>
          <w:szCs w:val="26"/>
        </w:rPr>
        <w:t xml:space="preserve"> представила анализ </w:t>
      </w:r>
      <w:proofErr w:type="spellStart"/>
      <w:r w:rsidRPr="00B71D6E">
        <w:rPr>
          <w:color w:val="000000"/>
          <w:sz w:val="26"/>
          <w:szCs w:val="26"/>
        </w:rPr>
        <w:t>телемедицинских</w:t>
      </w:r>
      <w:proofErr w:type="spellEnd"/>
      <w:r w:rsidRPr="00B71D6E">
        <w:rPr>
          <w:color w:val="000000"/>
          <w:sz w:val="26"/>
          <w:szCs w:val="26"/>
        </w:rPr>
        <w:t xml:space="preserve"> консультаций, полученных клиниками Челябинской области в</w:t>
      </w:r>
      <w:r w:rsidR="00CD5A99" w:rsidRPr="00B71D6E">
        <w:rPr>
          <w:color w:val="000000"/>
          <w:sz w:val="26"/>
          <w:szCs w:val="26"/>
        </w:rPr>
        <w:t xml:space="preserve"> </w:t>
      </w:r>
      <w:r w:rsidRPr="00B71D6E">
        <w:rPr>
          <w:color w:val="000000"/>
          <w:sz w:val="26"/>
          <w:szCs w:val="26"/>
          <w:shd w:val="clear" w:color="auto" w:fill="FFFFFF"/>
        </w:rPr>
        <w:t xml:space="preserve">национальных исследовательских медицинских центрах </w:t>
      </w:r>
      <w:proofErr w:type="gramStart"/>
      <w:r w:rsidRPr="00B71D6E">
        <w:rPr>
          <w:color w:val="000000"/>
          <w:sz w:val="26"/>
          <w:szCs w:val="26"/>
          <w:shd w:val="clear" w:color="auto" w:fill="FFFFFF"/>
        </w:rPr>
        <w:t>г</w:t>
      </w:r>
      <w:proofErr w:type="gramEnd"/>
      <w:r w:rsidRPr="00B71D6E">
        <w:rPr>
          <w:color w:val="000000"/>
          <w:sz w:val="26"/>
          <w:szCs w:val="26"/>
          <w:shd w:val="clear" w:color="auto" w:fill="FFFFFF"/>
        </w:rPr>
        <w:t>. Москвы и Санкт-Петербурга. Всего за  2020 год больницам региона предоставлен</w:t>
      </w:r>
      <w:r w:rsidR="0055426E">
        <w:rPr>
          <w:color w:val="000000"/>
          <w:sz w:val="26"/>
          <w:szCs w:val="26"/>
          <w:shd w:val="clear" w:color="auto" w:fill="FFFFFF"/>
        </w:rPr>
        <w:t>о</w:t>
      </w:r>
      <w:r w:rsidRPr="00B71D6E">
        <w:rPr>
          <w:color w:val="000000"/>
          <w:sz w:val="26"/>
          <w:szCs w:val="26"/>
          <w:shd w:val="clear" w:color="auto" w:fill="FFFFFF"/>
        </w:rPr>
        <w:t xml:space="preserve"> </w:t>
      </w:r>
      <w:r w:rsidR="0055426E">
        <w:rPr>
          <w:color w:val="000000"/>
          <w:sz w:val="26"/>
          <w:szCs w:val="26"/>
          <w:shd w:val="clear" w:color="auto" w:fill="FFFFFF"/>
        </w:rPr>
        <w:t>948</w:t>
      </w:r>
      <w:r w:rsidRPr="00B71D6E">
        <w:rPr>
          <w:color w:val="000000"/>
          <w:sz w:val="26"/>
          <w:szCs w:val="26"/>
          <w:shd w:val="clear" w:color="auto" w:fill="FFFFFF"/>
        </w:rPr>
        <w:t xml:space="preserve"> консультаци</w:t>
      </w:r>
      <w:r w:rsidR="0055426E">
        <w:rPr>
          <w:color w:val="000000"/>
          <w:sz w:val="26"/>
          <w:szCs w:val="26"/>
          <w:shd w:val="clear" w:color="auto" w:fill="FFFFFF"/>
        </w:rPr>
        <w:t>й</w:t>
      </w:r>
      <w:r w:rsidR="00196D15" w:rsidRPr="00B71D6E">
        <w:rPr>
          <w:color w:val="000000"/>
          <w:sz w:val="26"/>
          <w:szCs w:val="26"/>
          <w:shd w:val="clear" w:color="auto" w:fill="FFFFFF"/>
        </w:rPr>
        <w:t xml:space="preserve">. </w:t>
      </w:r>
      <w:r w:rsidR="00270EFC" w:rsidRPr="00B71D6E">
        <w:rPr>
          <w:color w:val="000000"/>
          <w:sz w:val="26"/>
          <w:szCs w:val="26"/>
          <w:shd w:val="clear" w:color="auto" w:fill="FFFFFF"/>
        </w:rPr>
        <w:t>С</w:t>
      </w:r>
      <w:r w:rsidR="00196D15" w:rsidRPr="00B71D6E">
        <w:rPr>
          <w:color w:val="000000"/>
          <w:sz w:val="26"/>
          <w:szCs w:val="26"/>
          <w:shd w:val="clear" w:color="auto" w:fill="FFFFFF"/>
        </w:rPr>
        <w:t xml:space="preserve">амое большое количество консультаций получено по профилям «онкология», «эндокринология» и «педиатрия» областной детской клинической больницей, центром онкологии и </w:t>
      </w:r>
      <w:r w:rsidR="00270EFC" w:rsidRPr="00B71D6E">
        <w:rPr>
          <w:color w:val="000000"/>
          <w:sz w:val="26"/>
          <w:szCs w:val="26"/>
          <w:shd w:val="clear" w:color="auto" w:fill="FFFFFF"/>
        </w:rPr>
        <w:t xml:space="preserve">ядерной медицины и </w:t>
      </w:r>
      <w:r w:rsidR="00196D15" w:rsidRPr="00B71D6E">
        <w:rPr>
          <w:color w:val="000000"/>
          <w:sz w:val="26"/>
          <w:szCs w:val="26"/>
          <w:shd w:val="clear" w:color="auto" w:fill="FFFFFF"/>
        </w:rPr>
        <w:t xml:space="preserve">областной клинической больницей. По результатам консультаций рекомендовано </w:t>
      </w:r>
      <w:proofErr w:type="spellStart"/>
      <w:r w:rsidR="00196D15" w:rsidRPr="00B71D6E">
        <w:rPr>
          <w:color w:val="000000"/>
          <w:sz w:val="26"/>
          <w:szCs w:val="26"/>
          <w:shd w:val="clear" w:color="auto" w:fill="FFFFFF"/>
        </w:rPr>
        <w:t>дообследование</w:t>
      </w:r>
      <w:proofErr w:type="spellEnd"/>
      <w:r w:rsidR="00196D15" w:rsidRPr="00B71D6E">
        <w:rPr>
          <w:color w:val="000000"/>
          <w:sz w:val="26"/>
          <w:szCs w:val="26"/>
          <w:shd w:val="clear" w:color="auto" w:fill="FFFFFF"/>
        </w:rPr>
        <w:t xml:space="preserve"> 39% больных, уточнен диагноз - 33%, </w:t>
      </w:r>
      <w:proofErr w:type="gramStart"/>
      <w:r w:rsidR="00196D15" w:rsidRPr="00B71D6E">
        <w:rPr>
          <w:color w:val="000000"/>
          <w:sz w:val="26"/>
          <w:szCs w:val="26"/>
          <w:shd w:val="clear" w:color="auto" w:fill="FFFFFF"/>
        </w:rPr>
        <w:t>направлены</w:t>
      </w:r>
      <w:proofErr w:type="gramEnd"/>
      <w:r w:rsidR="00196D15" w:rsidRPr="00B71D6E">
        <w:rPr>
          <w:color w:val="000000"/>
          <w:sz w:val="26"/>
          <w:szCs w:val="26"/>
          <w:shd w:val="clear" w:color="auto" w:fill="FFFFFF"/>
        </w:rPr>
        <w:t xml:space="preserve"> в федеральные учреждения для обследования -13% пациентов, для лечения – 11%. </w:t>
      </w:r>
    </w:p>
    <w:p w:rsidR="00196D15" w:rsidRPr="00B71D6E" w:rsidRDefault="0055426E" w:rsidP="00924E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Важно отметить, что п</w:t>
      </w:r>
      <w:r w:rsidRPr="003F10AF">
        <w:rPr>
          <w:color w:val="000000"/>
          <w:sz w:val="28"/>
          <w:szCs w:val="28"/>
          <w:shd w:val="clear" w:color="auto" w:fill="FFFFFF"/>
        </w:rPr>
        <w:t xml:space="preserve">о итогам 2019 года было проведено 493 консультации, таким образом,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3F10AF">
        <w:rPr>
          <w:color w:val="000000"/>
          <w:sz w:val="28"/>
          <w:szCs w:val="28"/>
          <w:shd w:val="clear" w:color="auto" w:fill="FFFFFF"/>
        </w:rPr>
        <w:t xml:space="preserve"> 2020 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3F10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их объем вырос почти в два раза</w:t>
      </w:r>
      <w:r w:rsidR="00196D15" w:rsidRPr="00B71D6E">
        <w:rPr>
          <w:color w:val="000000"/>
          <w:sz w:val="26"/>
          <w:szCs w:val="26"/>
          <w:shd w:val="clear" w:color="auto" w:fill="FFFFFF"/>
        </w:rPr>
        <w:t xml:space="preserve">, что говорит о развитии данного инновационного направления в оказании медицинской помощи жителям Челябинской области. </w:t>
      </w:r>
    </w:p>
    <w:p w:rsidR="00196D15" w:rsidRPr="00B71D6E" w:rsidRDefault="00270EFC" w:rsidP="00924E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1D6E">
        <w:rPr>
          <w:color w:val="000000"/>
          <w:sz w:val="26"/>
          <w:szCs w:val="26"/>
          <w:shd w:val="clear" w:color="auto" w:fill="FFFFFF"/>
        </w:rPr>
        <w:t xml:space="preserve">За 2020 год в рамках экспертного страховыми компаниями выявлено менее 2% неисполнения рекомендаций НМИЦ при лечении и обследовании пациентов. </w:t>
      </w:r>
    </w:p>
    <w:p w:rsidR="00F92040" w:rsidRPr="00B71D6E" w:rsidRDefault="007B74E0" w:rsidP="00924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решению Координационного совета дальнейшая комплексная работа </w:t>
      </w:r>
      <w:r w:rsidR="00F92040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направлении </w:t>
      </w:r>
      <w:r w:rsidR="00196D15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повышени</w:t>
      </w:r>
      <w:r w:rsidR="00F92040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доступности </w:t>
      </w:r>
      <w:proofErr w:type="spellStart"/>
      <w:r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телемедицинских</w:t>
      </w:r>
      <w:proofErr w:type="spellEnd"/>
      <w:r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консультаций для пациентов области предполагает </w:t>
      </w:r>
      <w:r w:rsidR="0055426E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учет сведений об оказании медицинской помощи с применением рекомендаций НМИЦ </w:t>
      </w:r>
      <w:r w:rsidR="005542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помощью</w:t>
      </w:r>
      <w:r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информационного ресурса</w:t>
      </w:r>
      <w:r w:rsidR="00F92040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контроль работы медицинских организаций, получающих </w:t>
      </w:r>
      <w:proofErr w:type="spellStart"/>
      <w:r w:rsidR="00924E33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телемедицинские</w:t>
      </w:r>
      <w:proofErr w:type="spellEnd"/>
      <w:r w:rsidR="00924E33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92040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консультации с учетом профилей медицинской помощи</w:t>
      </w:r>
      <w:r w:rsidR="00924E33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F92040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24E33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F92040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также проведение экспертных </w:t>
      </w:r>
      <w:r w:rsidR="00924E33" w:rsidRPr="00B71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мероприятий. </w:t>
      </w:r>
    </w:p>
    <w:sectPr w:rsidR="00F92040" w:rsidRPr="00B71D6E" w:rsidSect="00B71D6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B74E0"/>
    <w:rsid w:val="00083001"/>
    <w:rsid w:val="000C2EA5"/>
    <w:rsid w:val="00196D15"/>
    <w:rsid w:val="001D647B"/>
    <w:rsid w:val="00270EFC"/>
    <w:rsid w:val="0036078E"/>
    <w:rsid w:val="004752EF"/>
    <w:rsid w:val="004C3B67"/>
    <w:rsid w:val="00552BF3"/>
    <w:rsid w:val="0055426E"/>
    <w:rsid w:val="00780238"/>
    <w:rsid w:val="00791C5C"/>
    <w:rsid w:val="007B74E0"/>
    <w:rsid w:val="00924E33"/>
    <w:rsid w:val="00B71D6E"/>
    <w:rsid w:val="00BE0BBC"/>
    <w:rsid w:val="00C5611A"/>
    <w:rsid w:val="00CA6E9F"/>
    <w:rsid w:val="00CB7035"/>
    <w:rsid w:val="00CD5A99"/>
    <w:rsid w:val="00F00CAF"/>
    <w:rsid w:val="00F600B3"/>
    <w:rsid w:val="00F9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14</cp:revision>
  <dcterms:created xsi:type="dcterms:W3CDTF">2021-03-01T04:08:00Z</dcterms:created>
  <dcterms:modified xsi:type="dcterms:W3CDTF">2021-03-09T05:32:00Z</dcterms:modified>
</cp:coreProperties>
</file>