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810F7A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2</w:t>
      </w:r>
    </w:p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4476">
        <w:rPr>
          <w:rFonts w:ascii="Times New Roman" w:hAnsi="Times New Roman" w:cs="Times New Roman"/>
          <w:color w:val="000000" w:themeColor="text1"/>
          <w:sz w:val="20"/>
          <w:szCs w:val="20"/>
        </w:rPr>
        <w:t>к Дополнительному соглашению</w:t>
      </w:r>
    </w:p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74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774247" w:rsidRPr="00774247">
        <w:rPr>
          <w:rFonts w:ascii="Times New Roman" w:hAnsi="Times New Roman" w:cs="Times New Roman"/>
          <w:color w:val="000000" w:themeColor="text1"/>
          <w:sz w:val="20"/>
          <w:szCs w:val="20"/>
        </w:rPr>
        <w:t>31</w:t>
      </w:r>
      <w:r w:rsidRPr="00774247">
        <w:rPr>
          <w:rFonts w:ascii="Times New Roman" w:hAnsi="Times New Roman" w:cs="Times New Roman"/>
          <w:color w:val="000000" w:themeColor="text1"/>
          <w:sz w:val="20"/>
          <w:szCs w:val="20"/>
        </w:rPr>
        <w:t>.03.2021 № 3/771-ОМС</w:t>
      </w:r>
    </w:p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4476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44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4476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354476" w:rsidRPr="00354476" w:rsidRDefault="00354476" w:rsidP="00354476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4476">
        <w:rPr>
          <w:rFonts w:ascii="Times New Roman" w:hAnsi="Times New Roman" w:cs="Times New Roman"/>
          <w:color w:val="000000" w:themeColor="text1"/>
          <w:sz w:val="20"/>
          <w:szCs w:val="20"/>
        </w:rPr>
        <w:t>от 30.12.2020 № 771-ОМС</w:t>
      </w:r>
    </w:p>
    <w:p w:rsidR="00354476" w:rsidRDefault="00354476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197F48"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93B1E"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/7</w:t>
      </w: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D087E" w:rsidRPr="008C67D0" w:rsidRDefault="001D087E" w:rsidP="001D087E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F77B9B" w:rsidRPr="008C67D0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4CF4" w:rsidRPr="008C67D0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67D0">
        <w:rPr>
          <w:rFonts w:ascii="Times New Roman" w:hAnsi="Times New Roman"/>
          <w:color w:val="000000" w:themeColor="text1"/>
          <w:sz w:val="26"/>
          <w:szCs w:val="26"/>
        </w:rPr>
        <w:t>Тарифы на оплату медицинских услуг,</w:t>
      </w:r>
    </w:p>
    <w:p w:rsidR="005F6D78" w:rsidRPr="008C67D0" w:rsidRDefault="00FB4CF4" w:rsidP="005F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8C67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оказываемых 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взрослому и детскому застрахованному населению в поликлинике медицински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организаци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ями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, не участвующи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в подушевом финансировании амбулаторно</w:t>
      </w:r>
      <w:r w:rsidR="000C3ED8" w:rsidRPr="008C67D0">
        <w:rPr>
          <w:rFonts w:ascii="Times New Roman" w:hAnsi="Times New Roman"/>
          <w:color w:val="000000" w:themeColor="text1"/>
          <w:sz w:val="26"/>
          <w:szCs w:val="26"/>
        </w:rPr>
        <w:t>й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медицинской помощи, а также 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медицинскими организациями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участвующими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в подушевом финансировании, по видам медицинской помощи, не включенным в 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базовый 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подушевой норматив финансирования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медицинской помощи</w:t>
      </w:r>
      <w:r w:rsidR="000C3ED8" w:rsidRPr="008C67D0">
        <w:rPr>
          <w:rFonts w:ascii="Times New Roman" w:hAnsi="Times New Roman"/>
          <w:color w:val="000000" w:themeColor="text1"/>
          <w:sz w:val="26"/>
          <w:szCs w:val="26"/>
        </w:rPr>
        <w:t>, оказываемой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в амбулаторных условиях</w:t>
      </w:r>
    </w:p>
    <w:p w:rsidR="001A0FB5" w:rsidRPr="008C67D0" w:rsidRDefault="001A0FB5" w:rsidP="00F77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EE7744">
        <w:rPr>
          <w:rFonts w:ascii="Times New Roman" w:hAnsi="Times New Roman"/>
          <w:color w:val="000000" w:themeColor="text1"/>
          <w:sz w:val="26"/>
          <w:szCs w:val="26"/>
        </w:rPr>
        <w:t>с 01.0</w:t>
      </w:r>
      <w:r w:rsidR="00146B27" w:rsidRPr="00EE7744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EE7744">
        <w:rPr>
          <w:rFonts w:ascii="Times New Roman" w:hAnsi="Times New Roman"/>
          <w:color w:val="000000" w:themeColor="text1"/>
          <w:sz w:val="26"/>
          <w:szCs w:val="26"/>
        </w:rPr>
        <w:t>.202</w:t>
      </w:r>
      <w:r w:rsidR="00FE2FE6" w:rsidRPr="00EE7744">
        <w:rPr>
          <w:rFonts w:ascii="Times New Roman" w:hAnsi="Times New Roman"/>
          <w:color w:val="000000" w:themeColor="text1"/>
          <w:sz w:val="26"/>
          <w:szCs w:val="26"/>
        </w:rPr>
        <w:t>1</w:t>
      </w:r>
    </w:p>
    <w:p w:rsidR="00E100BB" w:rsidRPr="008C67D0" w:rsidRDefault="00E100BB" w:rsidP="00E100BB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  <w:highlight w:val="cyan"/>
        </w:rPr>
      </w:pPr>
    </w:p>
    <w:p w:rsidR="00F77B9B" w:rsidRPr="008C67D0" w:rsidRDefault="0078716A" w:rsidP="002C38B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8B7"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>табл</w:t>
      </w:r>
      <w:r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2C38B7"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tbl>
      <w:tblPr>
        <w:tblW w:w="0" w:type="auto"/>
        <w:tblLayout w:type="fixed"/>
        <w:tblLook w:val="04A0"/>
      </w:tblPr>
      <w:tblGrid>
        <w:gridCol w:w="778"/>
        <w:gridCol w:w="8227"/>
        <w:gridCol w:w="1416"/>
      </w:tblGrid>
      <w:tr w:rsidR="005F6D78" w:rsidRPr="008C67D0" w:rsidTr="005F6D78">
        <w:trPr>
          <w:trHeight w:val="475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Тариф, руб.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 без контрастирования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 с внутривенным контрастированием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4 301,90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без контрастирования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с внутривенным контрастированием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4 989,80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УЗИ сердечно-сосудистой системы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541,00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Эхокардиография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Допплерография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712,20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715,60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979,20</w:t>
            </w:r>
          </w:p>
        </w:tc>
      </w:tr>
      <w:tr w:rsidR="005F6D78" w:rsidRPr="008C67D0" w:rsidTr="005F6D78">
        <w:trPr>
          <w:trHeight w:val="2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1 392,80</w:t>
            </w:r>
          </w:p>
        </w:tc>
      </w:tr>
      <w:tr w:rsidR="005F6D78" w:rsidRPr="008C67D0" w:rsidTr="005F6D78">
        <w:trPr>
          <w:trHeight w:val="223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Эзофагогастродуоденоскопия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1 273,20</w:t>
            </w:r>
          </w:p>
        </w:tc>
      </w:tr>
      <w:tr w:rsidR="005F6D78" w:rsidRPr="008C67D0" w:rsidTr="005F6D78">
        <w:trPr>
          <w:trHeight w:val="3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5F6D78" w:rsidRPr="008C67D0" w:rsidTr="005F6D78">
        <w:trPr>
          <w:trHeight w:val="18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Ректосигмоидоскопия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5F6D78" w:rsidRPr="008C67D0" w:rsidTr="005F6D78">
        <w:trPr>
          <w:trHeight w:val="194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Видеокапсульные исследования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49 346,60</w:t>
            </w:r>
          </w:p>
        </w:tc>
      </w:tr>
      <w:tr w:rsidR="005F6D78" w:rsidRPr="008C67D0" w:rsidTr="005F6D78">
        <w:trPr>
          <w:trHeight w:val="26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Эндосонография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1 629,60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2B4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EGFR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16 247,70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2B4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BRAF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9 984,60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2B4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KRAS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11 080,90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2B4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 NRAS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8 211,90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2B42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BRCA 1,2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11 821,00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FISH HER2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10 996,30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определение микросателлитной нестабильности MSI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10 996,30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гена ALK методом флюоресцентной гибридизации in situ (FISH)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10 996,30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определение амплификации гена ERBB2 (HER2/Neu) методом флюоресцентной гибридизации in situ (FISH) с целью диагн.онкол.забол.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10 996,30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7.10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иные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10 996,30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2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Патологоанатомич.исслед.биопс.(операц.)материала(гист.исслед.1 кат.сложн.)с целью диагн-ки онкол. забол. и подбора 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409,20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Патологоанатомич.исслед.биопс.(операц.)материала(гист.исслед.2 кат.сложн.)с целью диагн-ки онкол. забол. и подбора 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651,50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Патологоанатомич.исслед.биопс.(операц.)материала(гист.исслед.3 кат.сложн.)с целью диагн-ки онкол. забол. и подбора 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840,80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Патологоанатомич.исслед.биопс.(операц.)материала(гист.исслед.4 кат.сложн.)с целью диагн-ки онкол. забол. и подбора 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966,10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Патологоанатомич.исслед.биопс.(операц.)материала(гист.исслед.5 кат.сложн.)с целью диагн-ки онкол. забол. и подбора 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1 168,90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Пат.иссл.биопс.(операц.)мат.(гист.иссл.5 кат.сложн.c пров.ИГХ иссл.с прим.до 5 АТ вкл.)с целью диагн.онк.заб.и под.противоопух.ЛТ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774247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 w:rsidP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Пат.иссл.биопс.(операц.)мат.(гист.иссл.5 кат.сложн.c пров.ИГХ иссл.с прим.более 5 АТ)с целью диагн.онк.заб.и под.противоопух.ЛТ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774247" w:rsidRDefault="002B42F6" w:rsidP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34 581,40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9 915,40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 ультразвуковой скрининг с забором образцов крови для определения материнских сывороточных маркеров)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580,40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(II ультразвуковой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1 024,40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(биохимический скрининг)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1 416,90</w:t>
            </w:r>
          </w:p>
        </w:tc>
      </w:tr>
      <w:tr w:rsidR="002B42F6" w:rsidRPr="008C67D0" w:rsidTr="005F6D78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РНК COVID -19 методом ПЦР 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6" w:rsidRPr="005312C8" w:rsidRDefault="002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1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285,70</w:t>
            </w:r>
          </w:p>
        </w:tc>
      </w:tr>
    </w:tbl>
    <w:p w:rsidR="00F77B9B" w:rsidRPr="008C67D0" w:rsidRDefault="00F77B9B" w:rsidP="00F77B9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77B9B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21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8C67D0" w:rsidSect="00627563">
      <w:footerReference w:type="default" r:id="rId7"/>
      <w:pgSz w:w="11906" w:h="16838"/>
      <w:pgMar w:top="1134" w:right="567" w:bottom="1134" w:left="1134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695" w:rsidRDefault="00515695" w:rsidP="003A01BD">
      <w:pPr>
        <w:spacing w:after="0" w:line="240" w:lineRule="auto"/>
      </w:pPr>
      <w:r>
        <w:separator/>
      </w:r>
    </w:p>
  </w:endnote>
  <w:endnote w:type="continuationSeparator" w:id="0">
    <w:p w:rsidR="00515695" w:rsidRDefault="00515695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5219"/>
      <w:docPartObj>
        <w:docPartGallery w:val="Page Numbers (Bottom of Page)"/>
        <w:docPartUnique/>
      </w:docPartObj>
    </w:sdtPr>
    <w:sdtContent>
      <w:p w:rsidR="00096355" w:rsidRDefault="00FA7D6A">
        <w:pPr>
          <w:pStyle w:val="a7"/>
          <w:jc w:val="center"/>
        </w:pPr>
        <w:r w:rsidRPr="00CE58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4CF0" w:rsidRPr="00CE58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7563">
          <w:rPr>
            <w:rFonts w:ascii="Times New Roman" w:hAnsi="Times New Roman" w:cs="Times New Roman"/>
            <w:noProof/>
            <w:sz w:val="24"/>
            <w:szCs w:val="24"/>
          </w:rPr>
          <w:t>62</w: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695" w:rsidRDefault="00515695" w:rsidP="003A01BD">
      <w:pPr>
        <w:spacing w:after="0" w:line="240" w:lineRule="auto"/>
      </w:pPr>
      <w:r>
        <w:separator/>
      </w:r>
    </w:p>
  </w:footnote>
  <w:footnote w:type="continuationSeparator" w:id="0">
    <w:p w:rsidR="00515695" w:rsidRDefault="00515695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15122"/>
    <w:rsid w:val="00024472"/>
    <w:rsid w:val="000255FC"/>
    <w:rsid w:val="00040F73"/>
    <w:rsid w:val="000449DC"/>
    <w:rsid w:val="00044B15"/>
    <w:rsid w:val="0004728A"/>
    <w:rsid w:val="000505CE"/>
    <w:rsid w:val="00061F3F"/>
    <w:rsid w:val="00072D84"/>
    <w:rsid w:val="00081D3B"/>
    <w:rsid w:val="00096355"/>
    <w:rsid w:val="000B20D6"/>
    <w:rsid w:val="000C3ED8"/>
    <w:rsid w:val="000E1DFF"/>
    <w:rsid w:val="001124F8"/>
    <w:rsid w:val="00146B27"/>
    <w:rsid w:val="0015698C"/>
    <w:rsid w:val="001603B8"/>
    <w:rsid w:val="00162775"/>
    <w:rsid w:val="00166F4F"/>
    <w:rsid w:val="00172469"/>
    <w:rsid w:val="00172E20"/>
    <w:rsid w:val="00180DF1"/>
    <w:rsid w:val="0019396E"/>
    <w:rsid w:val="00197F48"/>
    <w:rsid w:val="001A0FB5"/>
    <w:rsid w:val="001B4634"/>
    <w:rsid w:val="001D087E"/>
    <w:rsid w:val="001D22B9"/>
    <w:rsid w:val="001D5877"/>
    <w:rsid w:val="001D7138"/>
    <w:rsid w:val="002054B3"/>
    <w:rsid w:val="002175C9"/>
    <w:rsid w:val="00244453"/>
    <w:rsid w:val="002472E4"/>
    <w:rsid w:val="00253180"/>
    <w:rsid w:val="00295277"/>
    <w:rsid w:val="002A146C"/>
    <w:rsid w:val="002A7D81"/>
    <w:rsid w:val="002B2026"/>
    <w:rsid w:val="002B42F6"/>
    <w:rsid w:val="002B5254"/>
    <w:rsid w:val="002B5298"/>
    <w:rsid w:val="002C38B7"/>
    <w:rsid w:val="002D10B7"/>
    <w:rsid w:val="002F1D84"/>
    <w:rsid w:val="002F2FBC"/>
    <w:rsid w:val="00303A9C"/>
    <w:rsid w:val="00310C28"/>
    <w:rsid w:val="00323754"/>
    <w:rsid w:val="0032689D"/>
    <w:rsid w:val="00335F6D"/>
    <w:rsid w:val="00354476"/>
    <w:rsid w:val="00354EBD"/>
    <w:rsid w:val="00366494"/>
    <w:rsid w:val="00372637"/>
    <w:rsid w:val="00385078"/>
    <w:rsid w:val="00393A96"/>
    <w:rsid w:val="00397335"/>
    <w:rsid w:val="003A01BD"/>
    <w:rsid w:val="003A7266"/>
    <w:rsid w:val="003B28F5"/>
    <w:rsid w:val="003C56EB"/>
    <w:rsid w:val="003D46A0"/>
    <w:rsid w:val="003F612A"/>
    <w:rsid w:val="0040525D"/>
    <w:rsid w:val="00407B56"/>
    <w:rsid w:val="00407C4A"/>
    <w:rsid w:val="00413B6C"/>
    <w:rsid w:val="0044490F"/>
    <w:rsid w:val="0044752C"/>
    <w:rsid w:val="004702A8"/>
    <w:rsid w:val="004967F1"/>
    <w:rsid w:val="004B0DF9"/>
    <w:rsid w:val="004B6326"/>
    <w:rsid w:val="004B69D6"/>
    <w:rsid w:val="004D634A"/>
    <w:rsid w:val="004E28B9"/>
    <w:rsid w:val="004E719A"/>
    <w:rsid w:val="00512F96"/>
    <w:rsid w:val="00515695"/>
    <w:rsid w:val="0052632B"/>
    <w:rsid w:val="005312C8"/>
    <w:rsid w:val="00533C35"/>
    <w:rsid w:val="00556A7B"/>
    <w:rsid w:val="00561E72"/>
    <w:rsid w:val="00570E62"/>
    <w:rsid w:val="005828E4"/>
    <w:rsid w:val="00583CA0"/>
    <w:rsid w:val="00587E91"/>
    <w:rsid w:val="0059347C"/>
    <w:rsid w:val="0059415B"/>
    <w:rsid w:val="005C12B0"/>
    <w:rsid w:val="005C2AC1"/>
    <w:rsid w:val="005C5E9F"/>
    <w:rsid w:val="005D06B3"/>
    <w:rsid w:val="005E0B40"/>
    <w:rsid w:val="005F3884"/>
    <w:rsid w:val="005F6D78"/>
    <w:rsid w:val="00603D2F"/>
    <w:rsid w:val="00605478"/>
    <w:rsid w:val="0060658E"/>
    <w:rsid w:val="00613AE9"/>
    <w:rsid w:val="00617C9F"/>
    <w:rsid w:val="00627563"/>
    <w:rsid w:val="00655047"/>
    <w:rsid w:val="0066594A"/>
    <w:rsid w:val="0067229A"/>
    <w:rsid w:val="006726F1"/>
    <w:rsid w:val="0067597B"/>
    <w:rsid w:val="0069224A"/>
    <w:rsid w:val="006A2189"/>
    <w:rsid w:val="006C5B48"/>
    <w:rsid w:val="006D0821"/>
    <w:rsid w:val="006E0077"/>
    <w:rsid w:val="006E2E50"/>
    <w:rsid w:val="006F1A9C"/>
    <w:rsid w:val="006F2903"/>
    <w:rsid w:val="00703BD0"/>
    <w:rsid w:val="00710BD1"/>
    <w:rsid w:val="00721B75"/>
    <w:rsid w:val="007308D9"/>
    <w:rsid w:val="00740791"/>
    <w:rsid w:val="00740869"/>
    <w:rsid w:val="0074390D"/>
    <w:rsid w:val="00774247"/>
    <w:rsid w:val="00783909"/>
    <w:rsid w:val="007845E1"/>
    <w:rsid w:val="0078716A"/>
    <w:rsid w:val="007953DB"/>
    <w:rsid w:val="007A0C6E"/>
    <w:rsid w:val="007A22AF"/>
    <w:rsid w:val="007A44E6"/>
    <w:rsid w:val="007B0C1D"/>
    <w:rsid w:val="007D5F87"/>
    <w:rsid w:val="007E388D"/>
    <w:rsid w:val="007E461B"/>
    <w:rsid w:val="007F7905"/>
    <w:rsid w:val="00804CF7"/>
    <w:rsid w:val="00806F0C"/>
    <w:rsid w:val="00810F7A"/>
    <w:rsid w:val="00814CF0"/>
    <w:rsid w:val="0084764A"/>
    <w:rsid w:val="00865375"/>
    <w:rsid w:val="00874334"/>
    <w:rsid w:val="00876F48"/>
    <w:rsid w:val="0088265C"/>
    <w:rsid w:val="008914AA"/>
    <w:rsid w:val="008B0163"/>
    <w:rsid w:val="008B6F8C"/>
    <w:rsid w:val="008C2FF0"/>
    <w:rsid w:val="008C67D0"/>
    <w:rsid w:val="008E0876"/>
    <w:rsid w:val="008F50E6"/>
    <w:rsid w:val="0090391A"/>
    <w:rsid w:val="00934919"/>
    <w:rsid w:val="009574A4"/>
    <w:rsid w:val="009826BA"/>
    <w:rsid w:val="0099141D"/>
    <w:rsid w:val="00997409"/>
    <w:rsid w:val="009C1CF3"/>
    <w:rsid w:val="009C33C3"/>
    <w:rsid w:val="009C44CC"/>
    <w:rsid w:val="009D5780"/>
    <w:rsid w:val="009F165C"/>
    <w:rsid w:val="009F5A14"/>
    <w:rsid w:val="00A64463"/>
    <w:rsid w:val="00A72998"/>
    <w:rsid w:val="00A741FB"/>
    <w:rsid w:val="00A84EF2"/>
    <w:rsid w:val="00A85EBB"/>
    <w:rsid w:val="00A87AD0"/>
    <w:rsid w:val="00AA154B"/>
    <w:rsid w:val="00AA5D30"/>
    <w:rsid w:val="00AB53DE"/>
    <w:rsid w:val="00AC0339"/>
    <w:rsid w:val="00AC4569"/>
    <w:rsid w:val="00AD36C6"/>
    <w:rsid w:val="00AD74F1"/>
    <w:rsid w:val="00AD75BE"/>
    <w:rsid w:val="00AF1667"/>
    <w:rsid w:val="00B02E1E"/>
    <w:rsid w:val="00B1022F"/>
    <w:rsid w:val="00B279C5"/>
    <w:rsid w:val="00B33B0C"/>
    <w:rsid w:val="00B3455B"/>
    <w:rsid w:val="00B4043C"/>
    <w:rsid w:val="00B408EA"/>
    <w:rsid w:val="00B4422A"/>
    <w:rsid w:val="00B45BC3"/>
    <w:rsid w:val="00B55C49"/>
    <w:rsid w:val="00B82DA9"/>
    <w:rsid w:val="00B86680"/>
    <w:rsid w:val="00B92F33"/>
    <w:rsid w:val="00BA373E"/>
    <w:rsid w:val="00BB3ED9"/>
    <w:rsid w:val="00BC0C0D"/>
    <w:rsid w:val="00C07881"/>
    <w:rsid w:val="00C21F8D"/>
    <w:rsid w:val="00C40256"/>
    <w:rsid w:val="00C45DAA"/>
    <w:rsid w:val="00C51887"/>
    <w:rsid w:val="00C6255E"/>
    <w:rsid w:val="00C772E5"/>
    <w:rsid w:val="00C87348"/>
    <w:rsid w:val="00C93310"/>
    <w:rsid w:val="00C960AE"/>
    <w:rsid w:val="00CC482A"/>
    <w:rsid w:val="00CC6123"/>
    <w:rsid w:val="00CE58D8"/>
    <w:rsid w:val="00CF2EE4"/>
    <w:rsid w:val="00D06A73"/>
    <w:rsid w:val="00D2621E"/>
    <w:rsid w:val="00D416F3"/>
    <w:rsid w:val="00D540F1"/>
    <w:rsid w:val="00D67F43"/>
    <w:rsid w:val="00D7736D"/>
    <w:rsid w:val="00D8246B"/>
    <w:rsid w:val="00D84BE5"/>
    <w:rsid w:val="00D87E33"/>
    <w:rsid w:val="00D93B1E"/>
    <w:rsid w:val="00DD4C00"/>
    <w:rsid w:val="00DD71B3"/>
    <w:rsid w:val="00DD72A6"/>
    <w:rsid w:val="00DE0985"/>
    <w:rsid w:val="00DE6151"/>
    <w:rsid w:val="00DF0FCE"/>
    <w:rsid w:val="00DF2942"/>
    <w:rsid w:val="00E01F78"/>
    <w:rsid w:val="00E02802"/>
    <w:rsid w:val="00E02A10"/>
    <w:rsid w:val="00E02AB4"/>
    <w:rsid w:val="00E02F06"/>
    <w:rsid w:val="00E04851"/>
    <w:rsid w:val="00E100BB"/>
    <w:rsid w:val="00E41916"/>
    <w:rsid w:val="00E45C75"/>
    <w:rsid w:val="00E705B2"/>
    <w:rsid w:val="00E7609E"/>
    <w:rsid w:val="00E82550"/>
    <w:rsid w:val="00E852EB"/>
    <w:rsid w:val="00E865F9"/>
    <w:rsid w:val="00EB517F"/>
    <w:rsid w:val="00EC4A11"/>
    <w:rsid w:val="00EC5ABD"/>
    <w:rsid w:val="00EE7744"/>
    <w:rsid w:val="00EE7B21"/>
    <w:rsid w:val="00EF2794"/>
    <w:rsid w:val="00EF4F1E"/>
    <w:rsid w:val="00F07D08"/>
    <w:rsid w:val="00F07E26"/>
    <w:rsid w:val="00F23217"/>
    <w:rsid w:val="00F33B9B"/>
    <w:rsid w:val="00F40993"/>
    <w:rsid w:val="00F44DFA"/>
    <w:rsid w:val="00F52438"/>
    <w:rsid w:val="00F66DAA"/>
    <w:rsid w:val="00F721C1"/>
    <w:rsid w:val="00F77B9B"/>
    <w:rsid w:val="00F97AB3"/>
    <w:rsid w:val="00FA2F4E"/>
    <w:rsid w:val="00FA5EEB"/>
    <w:rsid w:val="00FA7D6A"/>
    <w:rsid w:val="00FB4CF4"/>
    <w:rsid w:val="00FC3828"/>
    <w:rsid w:val="00FC613E"/>
    <w:rsid w:val="00FE10E7"/>
    <w:rsid w:val="00FE2FE6"/>
    <w:rsid w:val="00FE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B55C49"/>
    <w:rPr>
      <w:rFonts w:cs="Times New Roman"/>
    </w:rPr>
  </w:style>
  <w:style w:type="paragraph" w:styleId="ad">
    <w:name w:val="List Paragraph"/>
    <w:basedOn w:val="a"/>
    <w:link w:val="ae"/>
    <w:uiPriority w:val="34"/>
    <w:qFormat/>
    <w:rsid w:val="00E825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E82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BB2FC-78CF-4AF6-96BD-CD4530B4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nakuteynikova</dc:creator>
  <cp:keywords/>
  <dc:description/>
  <cp:lastModifiedBy>avzavyalova</cp:lastModifiedBy>
  <cp:revision>115</cp:revision>
  <cp:lastPrinted>2020-06-29T08:03:00Z</cp:lastPrinted>
  <dcterms:created xsi:type="dcterms:W3CDTF">2020-04-22T03:57:00Z</dcterms:created>
  <dcterms:modified xsi:type="dcterms:W3CDTF">2021-03-31T08:15:00Z</dcterms:modified>
</cp:coreProperties>
</file>